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CFDE" w14:textId="093B3916" w:rsidR="00C47EE8" w:rsidRDefault="00C47EE8" w:rsidP="00C47EE8">
      <w:pPr>
        <w:jc w:val="center"/>
        <w:rPr>
          <w:rFonts w:ascii="Times New Roman" w:hAnsi="Times New Roman" w:cs="Times New Roman"/>
          <w:b/>
          <w:bCs/>
          <w:u w:val="single"/>
        </w:rPr>
      </w:pPr>
      <w:r>
        <w:rPr>
          <w:rFonts w:ascii="Times New Roman" w:hAnsi="Times New Roman" w:cs="Times New Roman"/>
          <w:b/>
          <w:bCs/>
          <w:i/>
          <w:iCs/>
          <w:u w:val="single"/>
        </w:rPr>
        <w:t>A Midsummer Night’s Dream</w:t>
      </w:r>
      <w:r>
        <w:rPr>
          <w:rFonts w:ascii="Times New Roman" w:hAnsi="Times New Roman" w:cs="Times New Roman"/>
          <w:b/>
          <w:bCs/>
          <w:u w:val="single"/>
        </w:rPr>
        <w:t xml:space="preserve"> – Character Sheet</w:t>
      </w:r>
    </w:p>
    <w:p w14:paraId="4009B72A" w14:textId="77777777" w:rsidR="00C47EE8" w:rsidRPr="00C47EE8" w:rsidRDefault="00C47EE8" w:rsidP="00C47EE8">
      <w:pPr>
        <w:jc w:val="center"/>
        <w:rPr>
          <w:rFonts w:ascii="Times New Roman" w:hAnsi="Times New Roman" w:cs="Times New Roman"/>
          <w:b/>
          <w:bCs/>
          <w:u w:val="single"/>
        </w:rPr>
      </w:pPr>
    </w:p>
    <w:p w14:paraId="61B0837B" w14:textId="4FC4AC9C" w:rsidR="00FE4555" w:rsidRDefault="00C47EE8">
      <w:r>
        <w:rPr>
          <w:noProof/>
        </w:rPr>
        <w:drawing>
          <wp:inline distT="0" distB="0" distL="0" distR="0" wp14:anchorId="2E53D356" wp14:editId="31F9375B">
            <wp:extent cx="5943600" cy="715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155180"/>
                    </a:xfrm>
                    <a:prstGeom prst="rect">
                      <a:avLst/>
                    </a:prstGeom>
                  </pic:spPr>
                </pic:pic>
              </a:graphicData>
            </a:graphic>
          </wp:inline>
        </w:drawing>
      </w:r>
    </w:p>
    <w:p w14:paraId="471EBB28" w14:textId="00FEC93F" w:rsidR="00C47EE8" w:rsidRDefault="00C47EE8"/>
    <w:p w14:paraId="497B35F3" w14:textId="16D190BC" w:rsidR="00C47EE8" w:rsidRDefault="00C47EE8"/>
    <w:p w14:paraId="00AA38FE" w14:textId="1D5920B2" w:rsidR="00C47EE8" w:rsidRDefault="00C47EE8"/>
    <w:p w14:paraId="658AE8BB" w14:textId="77777777" w:rsidR="00C47EE8" w:rsidRDefault="00C47EE8" w:rsidP="00C47EE8">
      <w:pPr>
        <w:jc w:val="center"/>
        <w:rPr>
          <w:rFonts w:ascii="Times New Roman" w:eastAsia="Times New Roman" w:hAnsi="Times New Roman" w:cs="Times New Roman"/>
        </w:rPr>
      </w:pPr>
      <w:r w:rsidRPr="00C47EE8">
        <w:rPr>
          <w:rFonts w:ascii="Times New Roman" w:eastAsia="Times New Roman" w:hAnsi="Times New Roman" w:cs="Times New Roman"/>
          <w:b/>
          <w:bCs/>
          <w:u w:val="single"/>
        </w:rPr>
        <w:lastRenderedPageBreak/>
        <w:t>A Midsummer Night’s Dream Character Descriptions</w:t>
      </w:r>
      <w:r w:rsidRPr="00C47EE8">
        <w:rPr>
          <w:rFonts w:ascii="Times New Roman" w:eastAsia="Times New Roman" w:hAnsi="Times New Roman" w:cs="Times New Roman"/>
        </w:rPr>
        <w:t xml:space="preserve"> </w:t>
      </w:r>
    </w:p>
    <w:p w14:paraId="16DF9A8F"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u w:val="single"/>
        </w:rPr>
        <w:t>Human Court</w:t>
      </w:r>
      <w:r w:rsidRPr="00C47EE8">
        <w:rPr>
          <w:rFonts w:ascii="Times New Roman" w:eastAsia="Times New Roman" w:hAnsi="Times New Roman" w:cs="Times New Roman"/>
        </w:rPr>
        <w:t xml:space="preserve"> </w:t>
      </w:r>
    </w:p>
    <w:p w14:paraId="79689A39"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Theseus</w:t>
      </w:r>
      <w:r w:rsidRPr="00C47EE8">
        <w:rPr>
          <w:rFonts w:ascii="Times New Roman" w:eastAsia="Times New Roman" w:hAnsi="Times New Roman" w:cs="Times New Roman"/>
        </w:rPr>
        <w:t xml:space="preserve"> - Duke of Athens, recently returned from conquering the Amazons, a race of warrior women and is about to marry the conquered Amazon Queen Hippolyta. </w:t>
      </w:r>
    </w:p>
    <w:p w14:paraId="13835429"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Lysander</w:t>
      </w:r>
      <w:r w:rsidRPr="00C47EE8">
        <w:rPr>
          <w:rFonts w:ascii="Times New Roman" w:eastAsia="Times New Roman" w:hAnsi="Times New Roman" w:cs="Times New Roman"/>
        </w:rPr>
        <w:t xml:space="preserve"> - Young nobleman of Athens. In love with Hermia. Hermia’s father is against her marrying him, he persuades Hermia to run away from home &amp; family into the forest. </w:t>
      </w:r>
    </w:p>
    <w:p w14:paraId="2D5FD5D5"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Demetrius</w:t>
      </w:r>
      <w:r w:rsidRPr="00C47EE8">
        <w:rPr>
          <w:rFonts w:ascii="Times New Roman" w:eastAsia="Times New Roman" w:hAnsi="Times New Roman" w:cs="Times New Roman"/>
        </w:rPr>
        <w:t xml:space="preserve"> – A young nobleman of Athens. In the past</w:t>
      </w:r>
      <w:r>
        <w:rPr>
          <w:rFonts w:ascii="Times New Roman" w:eastAsia="Times New Roman" w:hAnsi="Times New Roman" w:cs="Times New Roman"/>
        </w:rPr>
        <w:t>,</w:t>
      </w:r>
      <w:r w:rsidRPr="00C47EE8">
        <w:rPr>
          <w:rFonts w:ascii="Times New Roman" w:eastAsia="Times New Roman" w:hAnsi="Times New Roman" w:cs="Times New Roman"/>
        </w:rPr>
        <w:t xml:space="preserve"> he acted as if he loved Helena, but after Helena fell in love with him, he changed his mind and having the approval of Egeus, he pursues Hermia. (But she’s not interested) </w:t>
      </w:r>
    </w:p>
    <w:p w14:paraId="697816A3"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Egeus</w:t>
      </w:r>
      <w:r w:rsidRPr="00C47EE8">
        <w:rPr>
          <w:rFonts w:ascii="Times New Roman" w:eastAsia="Times New Roman" w:hAnsi="Times New Roman" w:cs="Times New Roman"/>
        </w:rPr>
        <w:t xml:space="preserve"> - An Athenian upper-class respected gentleman who wants his daughter Hermia to marry Demetrius, his choice for her. </w:t>
      </w:r>
    </w:p>
    <w:p w14:paraId="644B9D7E" w14:textId="77777777" w:rsidR="00C47EE8" w:rsidRDefault="00C47EE8" w:rsidP="00572B00">
      <w:pPr>
        <w:spacing w:line="276" w:lineRule="auto"/>
        <w:rPr>
          <w:rFonts w:ascii="Times New Roman" w:eastAsia="Times New Roman" w:hAnsi="Times New Roman" w:cs="Times New Roman"/>
        </w:rPr>
      </w:pPr>
      <w:proofErr w:type="spellStart"/>
      <w:r w:rsidRPr="00C47EE8">
        <w:rPr>
          <w:rFonts w:ascii="Times New Roman" w:eastAsia="Times New Roman" w:hAnsi="Times New Roman" w:cs="Times New Roman"/>
          <w:b/>
          <w:bCs/>
        </w:rPr>
        <w:t>Philostrate</w:t>
      </w:r>
      <w:proofErr w:type="spellEnd"/>
      <w:r w:rsidRPr="00C47EE8">
        <w:rPr>
          <w:rFonts w:ascii="Times New Roman" w:eastAsia="Times New Roman" w:hAnsi="Times New Roman" w:cs="Times New Roman"/>
        </w:rPr>
        <w:t xml:space="preserve"> - Theseus’s Master of the Revels (party planner) who is responsible for organizing the entertainment for the Duke’s marriage celebration. </w:t>
      </w:r>
    </w:p>
    <w:p w14:paraId="6599D452"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Hippolyta</w:t>
      </w:r>
      <w:r w:rsidRPr="00C47EE8">
        <w:rPr>
          <w:rFonts w:ascii="Times New Roman" w:eastAsia="Times New Roman" w:hAnsi="Times New Roman" w:cs="Times New Roman"/>
        </w:rPr>
        <w:t xml:space="preserve"> - The legendary Queen of the Amazons engaged to marry Theseus. </w:t>
      </w:r>
    </w:p>
    <w:p w14:paraId="32A45313"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Hermia</w:t>
      </w:r>
      <w:r w:rsidRPr="00C47EE8">
        <w:rPr>
          <w:rFonts w:ascii="Times New Roman" w:eastAsia="Times New Roman" w:hAnsi="Times New Roman" w:cs="Times New Roman"/>
        </w:rPr>
        <w:t xml:space="preserve"> - Egeus’s daughter. Both Demetrius and Lysander are in love with her. She is in love with Lysander. Very strong-willed and independent. </w:t>
      </w:r>
    </w:p>
    <w:p w14:paraId="43563990"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Helena</w:t>
      </w:r>
      <w:r w:rsidRPr="00C47EE8">
        <w:rPr>
          <w:rFonts w:ascii="Times New Roman" w:eastAsia="Times New Roman" w:hAnsi="Times New Roman" w:cs="Times New Roman"/>
        </w:rPr>
        <w:t xml:space="preserve"> - A good friend of Hermia’s and is in love with Demetrius. She tends to be more self-pitying and puts herself in dangerous and humiliating situations, running after Demetrius through the forest even though he wants nothing to do with her. </w:t>
      </w:r>
    </w:p>
    <w:p w14:paraId="1DA843C3" w14:textId="77777777" w:rsidR="00C47EE8" w:rsidRDefault="00C47EE8" w:rsidP="00572B00">
      <w:pPr>
        <w:spacing w:line="276" w:lineRule="auto"/>
        <w:rPr>
          <w:rFonts w:ascii="Times New Roman" w:eastAsia="Times New Roman" w:hAnsi="Times New Roman" w:cs="Times New Roman"/>
        </w:rPr>
      </w:pPr>
    </w:p>
    <w:p w14:paraId="31E3CC9E"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u w:val="single"/>
        </w:rPr>
        <w:t>Fairy Court</w:t>
      </w:r>
      <w:r w:rsidRPr="00C47EE8">
        <w:rPr>
          <w:rFonts w:ascii="Times New Roman" w:eastAsia="Times New Roman" w:hAnsi="Times New Roman" w:cs="Times New Roman"/>
        </w:rPr>
        <w:t xml:space="preserve"> </w:t>
      </w:r>
    </w:p>
    <w:p w14:paraId="6D83935E"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Puck</w:t>
      </w:r>
      <w:r w:rsidRPr="00C47EE8">
        <w:rPr>
          <w:rFonts w:ascii="Times New Roman" w:eastAsia="Times New Roman" w:hAnsi="Times New Roman" w:cs="Times New Roman"/>
        </w:rPr>
        <w:t xml:space="preserve"> – (AKA Robin Goodfellow) A mischievous fairy who delights in playing pranks on mortals; he is Oberon’s servant. He has a connection not only to the fairy and human worlds of the play, but also to the world of the audience. </w:t>
      </w:r>
    </w:p>
    <w:p w14:paraId="460AB771"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Oberon</w:t>
      </w:r>
      <w:r w:rsidRPr="00C47EE8">
        <w:rPr>
          <w:rFonts w:ascii="Times New Roman" w:eastAsia="Times New Roman" w:hAnsi="Times New Roman" w:cs="Times New Roman"/>
        </w:rPr>
        <w:t xml:space="preserve"> - The King of the Fairies who rules with Titania </w:t>
      </w:r>
    </w:p>
    <w:p w14:paraId="5232481E"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Titania</w:t>
      </w:r>
      <w:r w:rsidRPr="00C47EE8">
        <w:rPr>
          <w:rFonts w:ascii="Times New Roman" w:eastAsia="Times New Roman" w:hAnsi="Times New Roman" w:cs="Times New Roman"/>
        </w:rPr>
        <w:t xml:space="preserve"> - Queen of the Fairies who rules with Oberon </w:t>
      </w:r>
    </w:p>
    <w:p w14:paraId="673C40E5" w14:textId="77777777" w:rsidR="00C47EE8"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Changeling</w:t>
      </w:r>
      <w:r w:rsidRPr="00C47EE8">
        <w:rPr>
          <w:rFonts w:ascii="Times New Roman" w:eastAsia="Times New Roman" w:hAnsi="Times New Roman" w:cs="Times New Roman"/>
        </w:rPr>
        <w:t xml:space="preserve"> - young Indian prince whom Titania has kidnapped (child role) </w:t>
      </w:r>
    </w:p>
    <w:p w14:paraId="1D5CD507" w14:textId="77777777" w:rsidR="00C47EE8" w:rsidRDefault="00C47EE8" w:rsidP="00572B00">
      <w:pPr>
        <w:spacing w:line="276" w:lineRule="auto"/>
        <w:rPr>
          <w:rFonts w:ascii="Times New Roman" w:eastAsia="Times New Roman" w:hAnsi="Times New Roman" w:cs="Times New Roman"/>
        </w:rPr>
      </w:pPr>
      <w:proofErr w:type="spellStart"/>
      <w:r w:rsidRPr="00C47EE8">
        <w:rPr>
          <w:rFonts w:ascii="Times New Roman" w:eastAsia="Times New Roman" w:hAnsi="Times New Roman" w:cs="Times New Roman"/>
          <w:b/>
          <w:bCs/>
        </w:rPr>
        <w:t>Peasebottom</w:t>
      </w:r>
      <w:proofErr w:type="spellEnd"/>
      <w:r w:rsidRPr="00C47EE8">
        <w:rPr>
          <w:rFonts w:ascii="Times New Roman" w:eastAsia="Times New Roman" w:hAnsi="Times New Roman" w:cs="Times New Roman"/>
          <w:b/>
          <w:bCs/>
        </w:rPr>
        <w:t xml:space="preserve">, Moth, Cobweb, and </w:t>
      </w:r>
      <w:proofErr w:type="spellStart"/>
      <w:r w:rsidRPr="00C47EE8">
        <w:rPr>
          <w:rFonts w:ascii="Times New Roman" w:eastAsia="Times New Roman" w:hAnsi="Times New Roman" w:cs="Times New Roman"/>
          <w:b/>
          <w:bCs/>
        </w:rPr>
        <w:t>Mustardseed</w:t>
      </w:r>
      <w:proofErr w:type="spellEnd"/>
      <w:r w:rsidRPr="00C47EE8">
        <w:rPr>
          <w:rFonts w:ascii="Times New Roman" w:eastAsia="Times New Roman" w:hAnsi="Times New Roman" w:cs="Times New Roman"/>
        </w:rPr>
        <w:t xml:space="preserve"> – Fairies with a few lines,</w:t>
      </w:r>
    </w:p>
    <w:p w14:paraId="7C4327E4" w14:textId="77777777" w:rsidR="00C47EE8" w:rsidRDefault="00C47EE8" w:rsidP="00572B00">
      <w:pPr>
        <w:spacing w:line="276" w:lineRule="auto"/>
        <w:rPr>
          <w:rFonts w:ascii="Times New Roman" w:eastAsia="Times New Roman" w:hAnsi="Times New Roman" w:cs="Times New Roman"/>
        </w:rPr>
      </w:pPr>
    </w:p>
    <w:p w14:paraId="6C0BE0E4"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u w:val="single"/>
        </w:rPr>
        <w:t>The Mechanicals</w:t>
      </w:r>
      <w:r w:rsidRPr="00C47EE8">
        <w:rPr>
          <w:rFonts w:ascii="Times New Roman" w:eastAsia="Times New Roman" w:hAnsi="Times New Roman" w:cs="Times New Roman"/>
        </w:rPr>
        <w:t xml:space="preserve"> – Aspiring Thespians who provide comic relief </w:t>
      </w:r>
    </w:p>
    <w:p w14:paraId="34DB2884"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Nick Bottom</w:t>
      </w:r>
      <w:r w:rsidRPr="00C47EE8">
        <w:rPr>
          <w:rFonts w:ascii="Times New Roman" w:eastAsia="Times New Roman" w:hAnsi="Times New Roman" w:cs="Times New Roman"/>
        </w:rPr>
        <w:t xml:space="preserve"> - The overconfident weaver chosen to play Pyramus in the play that a group of craftsmen have decided to put on for the wedding celebration. </w:t>
      </w:r>
    </w:p>
    <w:p w14:paraId="6EA66F08"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Peter Quince</w:t>
      </w:r>
      <w:r w:rsidRPr="00C47EE8">
        <w:rPr>
          <w:rFonts w:ascii="Times New Roman" w:eastAsia="Times New Roman" w:hAnsi="Times New Roman" w:cs="Times New Roman"/>
        </w:rPr>
        <w:t xml:space="preserve"> - A carpenter and the writer/director of the play </w:t>
      </w:r>
    </w:p>
    <w:p w14:paraId="1CB38E9D"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Francis Flute</w:t>
      </w:r>
      <w:r w:rsidRPr="00C47EE8">
        <w:rPr>
          <w:rFonts w:ascii="Times New Roman" w:eastAsia="Times New Roman" w:hAnsi="Times New Roman" w:cs="Times New Roman"/>
        </w:rPr>
        <w:t xml:space="preserve"> - The bellows-mender chosen to play Thisbe in the play. Forced to play a young girl in love. </w:t>
      </w:r>
    </w:p>
    <w:p w14:paraId="43BC9014"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Robin Starveling</w:t>
      </w:r>
      <w:r w:rsidRPr="00C47EE8">
        <w:rPr>
          <w:rFonts w:ascii="Times New Roman" w:eastAsia="Times New Roman" w:hAnsi="Times New Roman" w:cs="Times New Roman"/>
        </w:rPr>
        <w:t xml:space="preserve"> - The tailor</w:t>
      </w:r>
      <w:r w:rsidR="00572B00">
        <w:rPr>
          <w:rFonts w:ascii="Times New Roman" w:eastAsia="Times New Roman" w:hAnsi="Times New Roman" w:cs="Times New Roman"/>
        </w:rPr>
        <w:t>,</w:t>
      </w:r>
      <w:r w:rsidRPr="00C47EE8">
        <w:rPr>
          <w:rFonts w:ascii="Times New Roman" w:eastAsia="Times New Roman" w:hAnsi="Times New Roman" w:cs="Times New Roman"/>
        </w:rPr>
        <w:t xml:space="preserve"> chosen to play Thisbe’s mother in the play/ends up playing the part of Moonshine </w:t>
      </w:r>
    </w:p>
    <w:p w14:paraId="609DFB0F" w14:textId="77777777" w:rsid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Snug</w:t>
      </w:r>
      <w:r w:rsidRPr="00C47EE8">
        <w:rPr>
          <w:rFonts w:ascii="Times New Roman" w:eastAsia="Times New Roman" w:hAnsi="Times New Roman" w:cs="Times New Roman"/>
        </w:rPr>
        <w:t xml:space="preserve"> - The joiner (a tradesperson who builds things by joining wood)</w:t>
      </w:r>
      <w:r w:rsidR="00572B00">
        <w:rPr>
          <w:rFonts w:ascii="Times New Roman" w:eastAsia="Times New Roman" w:hAnsi="Times New Roman" w:cs="Times New Roman"/>
        </w:rPr>
        <w:t>,</w:t>
      </w:r>
      <w:r w:rsidRPr="00C47EE8">
        <w:rPr>
          <w:rFonts w:ascii="Times New Roman" w:eastAsia="Times New Roman" w:hAnsi="Times New Roman" w:cs="Times New Roman"/>
        </w:rPr>
        <w:t xml:space="preserve"> chosen to play the lion in the play. </w:t>
      </w:r>
    </w:p>
    <w:p w14:paraId="7F481DE2" w14:textId="27B56942" w:rsidR="00C47EE8" w:rsidRPr="00572B00" w:rsidRDefault="00C47EE8" w:rsidP="00572B00">
      <w:pPr>
        <w:spacing w:line="276" w:lineRule="auto"/>
        <w:rPr>
          <w:rFonts w:ascii="Times New Roman" w:eastAsia="Times New Roman" w:hAnsi="Times New Roman" w:cs="Times New Roman"/>
        </w:rPr>
      </w:pPr>
      <w:r w:rsidRPr="00C47EE8">
        <w:rPr>
          <w:rFonts w:ascii="Times New Roman" w:eastAsia="Times New Roman" w:hAnsi="Times New Roman" w:cs="Times New Roman"/>
          <w:b/>
          <w:bCs/>
        </w:rPr>
        <w:t>Tom Snout</w:t>
      </w:r>
      <w:r w:rsidRPr="00C47EE8">
        <w:rPr>
          <w:rFonts w:ascii="Times New Roman" w:eastAsia="Times New Roman" w:hAnsi="Times New Roman" w:cs="Times New Roman"/>
        </w:rPr>
        <w:t xml:space="preserve"> - The tinker (someone who does odd jobs) chosen to play Pyramus’s father in the play. Ends up playing the part of the Wall, dividing the two lovers in the play</w:t>
      </w:r>
    </w:p>
    <w:sectPr w:rsidR="00C47EE8" w:rsidRPr="00572B00"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E8"/>
    <w:rsid w:val="00572B00"/>
    <w:rsid w:val="006F3390"/>
    <w:rsid w:val="00BD450F"/>
    <w:rsid w:val="00C47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7BE95A"/>
  <w15:chartTrackingRefBased/>
  <w15:docId w15:val="{F1D9346C-B1CB-8E4E-8F99-AF2A7973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2023-05-30T16:49:00Z</dcterms:created>
  <dcterms:modified xsi:type="dcterms:W3CDTF">2023-05-30T16:57:00Z</dcterms:modified>
</cp:coreProperties>
</file>