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9CC51" w14:textId="77777777" w:rsidR="002027FB" w:rsidRDefault="002027FB" w:rsidP="002027F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Chapter Five</w:t>
      </w:r>
    </w:p>
    <w:p w14:paraId="367038CF" w14:textId="77777777" w:rsidR="002027FB" w:rsidRPr="000B1281" w:rsidRDefault="002027FB" w:rsidP="002027FB">
      <w:pPr>
        <w:jc w:val="center"/>
        <w:rPr>
          <w:rFonts w:ascii="Times New Roman" w:hAnsi="Times New Roman" w:cs="Times New Roman"/>
          <w:b/>
          <w:sz w:val="28"/>
        </w:rPr>
      </w:pPr>
      <w:r w:rsidRPr="000B1281">
        <w:rPr>
          <w:rFonts w:ascii="Times New Roman" w:hAnsi="Times New Roman" w:cs="Times New Roman"/>
          <w:b/>
          <w:sz w:val="28"/>
        </w:rPr>
        <w:t>Makeover for Survival?</w:t>
      </w:r>
    </w:p>
    <w:p w14:paraId="0A4040EF" w14:textId="77777777" w:rsidR="002027FB" w:rsidRDefault="002027FB" w:rsidP="002027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Identify the steps in the physical makeover that Katniss goes through in the Remake Center. What do they do to get her “ready” for the games?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3826"/>
      </w:tblGrid>
      <w:tr w:rsidR="002027FB" w14:paraId="4AC0C0EA" w14:textId="77777777" w:rsidTr="004A758B">
        <w:tc>
          <w:tcPr>
            <w:tcW w:w="2122" w:type="dxa"/>
          </w:tcPr>
          <w:p w14:paraId="5E07BB3B" w14:textId="77777777" w:rsidR="002027FB" w:rsidRDefault="002027FB" w:rsidP="004A75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Steps</w:t>
            </w:r>
          </w:p>
        </w:tc>
        <w:tc>
          <w:tcPr>
            <w:tcW w:w="3402" w:type="dxa"/>
          </w:tcPr>
          <w:p w14:paraId="69A6BF4A" w14:textId="77777777" w:rsidR="002027FB" w:rsidRDefault="002027FB" w:rsidP="004A75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Evidence from Text </w:t>
            </w:r>
          </w:p>
          <w:p w14:paraId="3D057990" w14:textId="77777777" w:rsidR="002027FB" w:rsidRDefault="002027FB" w:rsidP="004A75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(Quote/Page #)</w:t>
            </w:r>
          </w:p>
        </w:tc>
        <w:tc>
          <w:tcPr>
            <w:tcW w:w="3826" w:type="dxa"/>
          </w:tcPr>
          <w:p w14:paraId="16155092" w14:textId="77777777" w:rsidR="002027FB" w:rsidRDefault="002027FB" w:rsidP="004A75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Relation to the theme of Dystopian Society or Survival? Why?</w:t>
            </w:r>
          </w:p>
        </w:tc>
      </w:tr>
      <w:tr w:rsidR="002027FB" w14:paraId="2C6A9350" w14:textId="77777777" w:rsidTr="004A758B">
        <w:tc>
          <w:tcPr>
            <w:tcW w:w="2122" w:type="dxa"/>
          </w:tcPr>
          <w:p w14:paraId="5FB59C9C" w14:textId="77777777" w:rsidR="002027FB" w:rsidRDefault="002027FB" w:rsidP="004A75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Hair Removal</w:t>
            </w:r>
          </w:p>
        </w:tc>
        <w:tc>
          <w:tcPr>
            <w:tcW w:w="3402" w:type="dxa"/>
          </w:tcPr>
          <w:p w14:paraId="5545F113" w14:textId="77777777" w:rsidR="002027FB" w:rsidRDefault="002027FB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</w:tcPr>
          <w:p w14:paraId="773E4F06" w14:textId="77777777" w:rsidR="002027FB" w:rsidRDefault="002027FB" w:rsidP="004A75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Dystopian: They believe in a certain style of perfection.</w:t>
            </w:r>
          </w:p>
        </w:tc>
      </w:tr>
      <w:tr w:rsidR="002027FB" w14:paraId="06015C1F" w14:textId="77777777" w:rsidTr="004A758B">
        <w:tc>
          <w:tcPr>
            <w:tcW w:w="2122" w:type="dxa"/>
          </w:tcPr>
          <w:p w14:paraId="0FA240E7" w14:textId="77777777" w:rsidR="002027FB" w:rsidRDefault="002027FB" w:rsidP="004A758B">
            <w:pPr>
              <w:rPr>
                <w:rFonts w:ascii="Times New Roman" w:hAnsi="Times New Roman" w:cs="Times New Roman"/>
                <w:sz w:val="24"/>
              </w:rPr>
            </w:pPr>
          </w:p>
          <w:p w14:paraId="51443DDF" w14:textId="77777777" w:rsidR="002027FB" w:rsidRDefault="002027FB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14:paraId="42067139" w14:textId="77777777" w:rsidR="002027FB" w:rsidRDefault="002027FB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</w:tcPr>
          <w:p w14:paraId="0C32700D" w14:textId="77777777" w:rsidR="002027FB" w:rsidRDefault="002027FB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027FB" w14:paraId="3FE9EF2B" w14:textId="77777777" w:rsidTr="004A758B">
        <w:tc>
          <w:tcPr>
            <w:tcW w:w="2122" w:type="dxa"/>
          </w:tcPr>
          <w:p w14:paraId="7D37C9FB" w14:textId="77777777" w:rsidR="002027FB" w:rsidRDefault="002027FB" w:rsidP="004A758B">
            <w:pPr>
              <w:rPr>
                <w:rFonts w:ascii="Times New Roman" w:hAnsi="Times New Roman" w:cs="Times New Roman"/>
                <w:sz w:val="24"/>
              </w:rPr>
            </w:pPr>
          </w:p>
          <w:p w14:paraId="7421829D" w14:textId="77777777" w:rsidR="002027FB" w:rsidRDefault="002027FB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14:paraId="449CA97C" w14:textId="77777777" w:rsidR="002027FB" w:rsidRDefault="002027FB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</w:tcPr>
          <w:p w14:paraId="491EDBFA" w14:textId="77777777" w:rsidR="002027FB" w:rsidRDefault="002027FB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027FB" w14:paraId="53F78FB9" w14:textId="77777777" w:rsidTr="004A758B">
        <w:tc>
          <w:tcPr>
            <w:tcW w:w="2122" w:type="dxa"/>
          </w:tcPr>
          <w:p w14:paraId="0C892D4D" w14:textId="77777777" w:rsidR="002027FB" w:rsidRDefault="002027FB" w:rsidP="004A758B">
            <w:pPr>
              <w:rPr>
                <w:rFonts w:ascii="Times New Roman" w:hAnsi="Times New Roman" w:cs="Times New Roman"/>
                <w:sz w:val="24"/>
              </w:rPr>
            </w:pPr>
          </w:p>
          <w:p w14:paraId="3B7A7BE0" w14:textId="77777777" w:rsidR="002027FB" w:rsidRDefault="002027FB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14:paraId="64EF0C0D" w14:textId="77777777" w:rsidR="002027FB" w:rsidRDefault="002027FB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</w:tcPr>
          <w:p w14:paraId="41AE3A18" w14:textId="77777777" w:rsidR="002027FB" w:rsidRDefault="002027FB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027FB" w14:paraId="7DC5D3AD" w14:textId="77777777" w:rsidTr="004A758B">
        <w:tc>
          <w:tcPr>
            <w:tcW w:w="2122" w:type="dxa"/>
          </w:tcPr>
          <w:p w14:paraId="5B51805A" w14:textId="77777777" w:rsidR="002027FB" w:rsidRDefault="002027FB" w:rsidP="004A758B">
            <w:pPr>
              <w:rPr>
                <w:rFonts w:ascii="Times New Roman" w:hAnsi="Times New Roman" w:cs="Times New Roman"/>
                <w:sz w:val="24"/>
              </w:rPr>
            </w:pPr>
          </w:p>
          <w:p w14:paraId="3ADA389B" w14:textId="77777777" w:rsidR="002027FB" w:rsidRDefault="002027FB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14:paraId="60BA6A6C" w14:textId="77777777" w:rsidR="002027FB" w:rsidRDefault="002027FB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</w:tcPr>
          <w:p w14:paraId="6A91A273" w14:textId="77777777" w:rsidR="002027FB" w:rsidRDefault="002027FB" w:rsidP="004A758B">
            <w:pPr>
              <w:rPr>
                <w:rFonts w:ascii="Times New Roman" w:hAnsi="Times New Roman" w:cs="Times New Roman"/>
                <w:sz w:val="24"/>
              </w:rPr>
            </w:pPr>
          </w:p>
          <w:p w14:paraId="70120139" w14:textId="77777777" w:rsidR="002027FB" w:rsidRDefault="002027FB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027FB" w14:paraId="67C84E71" w14:textId="77777777" w:rsidTr="004A758B">
        <w:tc>
          <w:tcPr>
            <w:tcW w:w="2122" w:type="dxa"/>
          </w:tcPr>
          <w:p w14:paraId="29568A50" w14:textId="77777777" w:rsidR="002027FB" w:rsidRDefault="002027FB" w:rsidP="004A758B">
            <w:pPr>
              <w:rPr>
                <w:rFonts w:ascii="Times New Roman" w:hAnsi="Times New Roman" w:cs="Times New Roman"/>
                <w:sz w:val="24"/>
              </w:rPr>
            </w:pPr>
          </w:p>
          <w:p w14:paraId="6D107E2A" w14:textId="77777777" w:rsidR="002027FB" w:rsidRDefault="002027FB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14:paraId="2CC4F763" w14:textId="77777777" w:rsidR="002027FB" w:rsidRDefault="002027FB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</w:tcPr>
          <w:p w14:paraId="1B535A9F" w14:textId="77777777" w:rsidR="002027FB" w:rsidRDefault="002027FB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A76263D" w14:textId="77777777" w:rsidR="002027FB" w:rsidRDefault="002027FB" w:rsidP="002027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Read each quote and tell how it relates to the theme of survival and/or Reality TV:</w:t>
      </w:r>
    </w:p>
    <w:p w14:paraId="71A595D3" w14:textId="77777777" w:rsidR="002027FB" w:rsidRDefault="002027FB" w:rsidP="002027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“Cinna has given me a great advantage.  No one will forget me.  Not my look, not my name. Katniss. The girl who was on fire.” (p. 70)</w:t>
      </w:r>
    </w:p>
    <w:p w14:paraId="3BC0AA00" w14:textId="77777777" w:rsidR="002027FB" w:rsidRDefault="002027FB" w:rsidP="002027FB">
      <w:pPr>
        <w:rPr>
          <w:rFonts w:ascii="Times New Roman" w:hAnsi="Times New Roman" w:cs="Times New Roman"/>
          <w:sz w:val="24"/>
        </w:rPr>
      </w:pPr>
    </w:p>
    <w:p w14:paraId="694694F2" w14:textId="77777777" w:rsidR="002027FB" w:rsidRPr="001C4AD4" w:rsidRDefault="002027FB" w:rsidP="002027FB">
      <w:pPr>
        <w:rPr>
          <w:rFonts w:ascii="Times New Roman" w:hAnsi="Times New Roman" w:cs="Times New Roman"/>
          <w:sz w:val="24"/>
        </w:rPr>
      </w:pPr>
    </w:p>
    <w:p w14:paraId="53CCE4AD" w14:textId="77777777" w:rsidR="002027FB" w:rsidRDefault="002027FB" w:rsidP="002027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“A warning bell goes off in my head.  Don’t be so stupid. </w:t>
      </w:r>
      <w:proofErr w:type="spellStart"/>
      <w:r>
        <w:rPr>
          <w:rFonts w:ascii="Times New Roman" w:hAnsi="Times New Roman" w:cs="Times New Roman"/>
          <w:sz w:val="24"/>
        </w:rPr>
        <w:t>Peeta</w:t>
      </w:r>
      <w:proofErr w:type="spellEnd"/>
      <w:r>
        <w:rPr>
          <w:rFonts w:ascii="Times New Roman" w:hAnsi="Times New Roman" w:cs="Times New Roman"/>
          <w:sz w:val="24"/>
        </w:rPr>
        <w:t xml:space="preserve"> is planning how to kill you, I remind myself.  He is luring you in to make you easy prey. The more likeable he is, the </w:t>
      </w:r>
      <w:proofErr w:type="gramStart"/>
      <w:r>
        <w:rPr>
          <w:rFonts w:ascii="Times New Roman" w:hAnsi="Times New Roman" w:cs="Times New Roman"/>
          <w:sz w:val="24"/>
        </w:rPr>
        <w:t>more deadly</w:t>
      </w:r>
      <w:proofErr w:type="gramEnd"/>
      <w:r>
        <w:rPr>
          <w:rFonts w:ascii="Times New Roman" w:hAnsi="Times New Roman" w:cs="Times New Roman"/>
          <w:sz w:val="24"/>
        </w:rPr>
        <w:t xml:space="preserve"> he is. But because two can play at this game, I stand on tiptoe and kiss his cheek…” (p. 72)</w:t>
      </w:r>
    </w:p>
    <w:p w14:paraId="03AD7328" w14:textId="77777777" w:rsidR="00FE4555" w:rsidRDefault="002027FB">
      <w:bookmarkStart w:id="0" w:name="_GoBack"/>
      <w:bookmarkEnd w:id="0"/>
    </w:p>
    <w:sectPr w:rsidR="00FE4555" w:rsidSect="006F33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138A5"/>
    <w:multiLevelType w:val="hybridMultilevel"/>
    <w:tmpl w:val="7F4C0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7FB"/>
    <w:rsid w:val="002027FB"/>
    <w:rsid w:val="006F3390"/>
    <w:rsid w:val="00BD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4EBF6C"/>
  <w15:chartTrackingRefBased/>
  <w15:docId w15:val="{2870221E-AB7E-234E-826D-E1E0A7DC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27FB"/>
    <w:pPr>
      <w:spacing w:after="200" w:line="252" w:lineRule="auto"/>
    </w:pPr>
    <w:rPr>
      <w:rFonts w:asciiTheme="majorHAnsi" w:eastAsiaTheme="majorEastAsia" w:hAnsiTheme="majorHAnsi" w:cstheme="maj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7FB"/>
    <w:pPr>
      <w:ind w:left="720"/>
      <w:contextualSpacing/>
    </w:pPr>
  </w:style>
  <w:style w:type="table" w:styleId="TableGrid">
    <w:name w:val="Table Grid"/>
    <w:basedOn w:val="TableNormal"/>
    <w:uiPriority w:val="39"/>
    <w:rsid w:val="002027FB"/>
    <w:rPr>
      <w:rFonts w:asciiTheme="majorHAnsi" w:eastAsiaTheme="majorEastAsia" w:hAnsiTheme="majorHAnsi" w:cstheme="maj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2020-05-21T21:23:00Z</dcterms:created>
  <dcterms:modified xsi:type="dcterms:W3CDTF">2020-05-21T21:24:00Z</dcterms:modified>
</cp:coreProperties>
</file>