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057B4" w14:textId="77777777" w:rsidR="0050474E" w:rsidRPr="0050474E" w:rsidRDefault="0050474E" w:rsidP="0050474E">
      <w:pPr>
        <w:rPr>
          <w:rFonts w:ascii="Times New Roman" w:hAnsi="Times New Roman" w:cs="Times New Roman"/>
          <w:b/>
          <w:sz w:val="28"/>
        </w:rPr>
      </w:pPr>
      <w:bookmarkStart w:id="0" w:name="_GoBack"/>
      <w:bookmarkEnd w:id="0"/>
      <w:r w:rsidRPr="0050474E">
        <w:rPr>
          <w:rFonts w:ascii="Times New Roman" w:hAnsi="Times New Roman" w:cs="Times New Roman"/>
          <w:b/>
          <w:sz w:val="28"/>
        </w:rPr>
        <w:t>Newspaper Elements: Scavenger Hunt</w:t>
      </w:r>
    </w:p>
    <w:p w14:paraId="60019CFC" w14:textId="77777777" w:rsidR="0050474E" w:rsidRPr="0050474E" w:rsidRDefault="0050474E" w:rsidP="0050474E">
      <w:pPr>
        <w:rPr>
          <w:rFonts w:ascii="Times New Roman" w:hAnsi="Times New Roman" w:cs="Times New Roman"/>
        </w:rPr>
      </w:pPr>
    </w:p>
    <w:p w14:paraId="38F04E7B" w14:textId="77777777" w:rsidR="0050474E" w:rsidRPr="0050474E" w:rsidRDefault="0050474E" w:rsidP="0050474E">
      <w:pPr>
        <w:rPr>
          <w:rFonts w:ascii="Times New Roman" w:hAnsi="Times New Roman" w:cs="Times New Roman"/>
          <w:b/>
        </w:rPr>
      </w:pPr>
      <w:r w:rsidRPr="0050474E">
        <w:rPr>
          <w:rFonts w:ascii="Times New Roman" w:hAnsi="Times New Roman" w:cs="Times New Roman"/>
          <w:b/>
        </w:rPr>
        <w:t>Step 1:</w:t>
      </w:r>
      <w:r w:rsidRPr="0050474E">
        <w:rPr>
          <w:rFonts w:ascii="Times New Roman" w:hAnsi="Times New Roman" w:cs="Times New Roman"/>
        </w:rPr>
        <w:t xml:space="preserve"> Go to </w:t>
      </w:r>
      <w:hyperlink r:id="rId6" w:history="1">
        <w:r w:rsidRPr="0050474E">
          <w:rPr>
            <w:rStyle w:val="Hyperlink"/>
            <w:rFonts w:ascii="Times New Roman" w:hAnsi="Times New Roman" w:cs="Times New Roman"/>
            <w:b/>
          </w:rPr>
          <w:t>www.blackpress.ca</w:t>
        </w:r>
      </w:hyperlink>
    </w:p>
    <w:p w14:paraId="75FFA3D7" w14:textId="77777777" w:rsidR="0050474E" w:rsidRPr="0050474E" w:rsidRDefault="0050474E" w:rsidP="0050474E">
      <w:pPr>
        <w:rPr>
          <w:rFonts w:ascii="Times New Roman" w:hAnsi="Times New Roman" w:cs="Times New Roman"/>
        </w:rPr>
      </w:pPr>
      <w:r w:rsidRPr="0050474E">
        <w:rPr>
          <w:rFonts w:ascii="Times New Roman" w:hAnsi="Times New Roman" w:cs="Times New Roman"/>
          <w:b/>
        </w:rPr>
        <w:t>Step 2:</w:t>
      </w:r>
      <w:r w:rsidRPr="0050474E">
        <w:rPr>
          <w:rFonts w:ascii="Times New Roman" w:hAnsi="Times New Roman" w:cs="Times New Roman"/>
        </w:rPr>
        <w:t xml:space="preserve"> Click on the </w:t>
      </w:r>
      <w:r w:rsidRPr="0050474E">
        <w:rPr>
          <w:rFonts w:ascii="Times New Roman" w:hAnsi="Times New Roman" w:cs="Times New Roman"/>
          <w:b/>
        </w:rPr>
        <w:t>Publications</w:t>
      </w:r>
      <w:r w:rsidRPr="0050474E">
        <w:rPr>
          <w:rFonts w:ascii="Times New Roman" w:hAnsi="Times New Roman" w:cs="Times New Roman"/>
        </w:rPr>
        <w:t xml:space="preserve"> tab and select a local newspaper.</w:t>
      </w:r>
    </w:p>
    <w:p w14:paraId="6B3D632B" w14:textId="77777777" w:rsidR="0050474E" w:rsidRPr="0050474E" w:rsidRDefault="0050474E" w:rsidP="0050474E">
      <w:pPr>
        <w:rPr>
          <w:rFonts w:ascii="Times New Roman" w:hAnsi="Times New Roman" w:cs="Times New Roman"/>
        </w:rPr>
      </w:pPr>
      <w:r w:rsidRPr="0050474E">
        <w:rPr>
          <w:rFonts w:ascii="Times New Roman" w:hAnsi="Times New Roman" w:cs="Times New Roman"/>
          <w:b/>
        </w:rPr>
        <w:t>Step 3:</w:t>
      </w:r>
      <w:r w:rsidRPr="0050474E">
        <w:rPr>
          <w:rFonts w:ascii="Times New Roman" w:hAnsi="Times New Roman" w:cs="Times New Roman"/>
        </w:rPr>
        <w:t xml:space="preserve"> Once at the local news website, go to the </w:t>
      </w:r>
      <w:r w:rsidRPr="0050474E">
        <w:rPr>
          <w:rFonts w:ascii="Times New Roman" w:hAnsi="Times New Roman" w:cs="Times New Roman"/>
          <w:b/>
        </w:rPr>
        <w:t>News</w:t>
      </w:r>
      <w:r w:rsidRPr="0050474E">
        <w:rPr>
          <w:rFonts w:ascii="Times New Roman" w:hAnsi="Times New Roman" w:cs="Times New Roman"/>
        </w:rPr>
        <w:t xml:space="preserve"> tab at the top and select </w:t>
      </w:r>
      <w:r w:rsidRPr="0050474E">
        <w:rPr>
          <w:rFonts w:ascii="Times New Roman" w:hAnsi="Times New Roman" w:cs="Times New Roman"/>
          <w:b/>
        </w:rPr>
        <w:t>e-editions</w:t>
      </w:r>
      <w:r w:rsidRPr="0050474E">
        <w:rPr>
          <w:rFonts w:ascii="Times New Roman" w:hAnsi="Times New Roman" w:cs="Times New Roman"/>
        </w:rPr>
        <w:t xml:space="preserve"> from the menu.</w:t>
      </w:r>
    </w:p>
    <w:p w14:paraId="2D125066" w14:textId="77777777" w:rsidR="0050474E" w:rsidRPr="0050474E" w:rsidRDefault="0050474E" w:rsidP="0050474E">
      <w:pPr>
        <w:rPr>
          <w:rFonts w:ascii="Times New Roman" w:hAnsi="Times New Roman" w:cs="Times New Roman"/>
        </w:rPr>
      </w:pPr>
      <w:r w:rsidRPr="0050474E">
        <w:rPr>
          <w:rFonts w:ascii="Times New Roman" w:hAnsi="Times New Roman" w:cs="Times New Roman"/>
          <w:b/>
        </w:rPr>
        <w:t>Step 4:</w:t>
      </w:r>
      <w:r w:rsidRPr="0050474E">
        <w:rPr>
          <w:rFonts w:ascii="Times New Roman" w:hAnsi="Times New Roman" w:cs="Times New Roman"/>
        </w:rPr>
        <w:t xml:space="preserve"> Pick a date and open the newspaper. If the newspaper requests a subscription, please select a new city. </w:t>
      </w:r>
    </w:p>
    <w:p w14:paraId="32A3228F" w14:textId="77777777" w:rsidR="0050474E" w:rsidRPr="0050474E" w:rsidRDefault="0050474E" w:rsidP="0050474E">
      <w:pPr>
        <w:rPr>
          <w:rFonts w:ascii="Times New Roman" w:hAnsi="Times New Roman" w:cs="Times New Roman"/>
        </w:rPr>
      </w:pPr>
      <w:r w:rsidRPr="0050474E">
        <w:rPr>
          <w:rFonts w:ascii="Times New Roman" w:hAnsi="Times New Roman" w:cs="Times New Roman"/>
          <w:b/>
        </w:rPr>
        <w:t>Step 5:</w:t>
      </w:r>
      <w:r w:rsidRPr="0050474E">
        <w:rPr>
          <w:rFonts w:ascii="Times New Roman" w:hAnsi="Times New Roman" w:cs="Times New Roman"/>
        </w:rPr>
        <w:t xml:space="preserve"> Identify the different elements in the newspaper and where they are found.</w:t>
      </w:r>
    </w:p>
    <w:p w14:paraId="3771A90F" w14:textId="77777777" w:rsidR="0050474E" w:rsidRPr="0050474E" w:rsidRDefault="0050474E" w:rsidP="0050474E">
      <w:pPr>
        <w:rPr>
          <w:rFonts w:ascii="Times New Roman" w:hAnsi="Times New Roman" w:cs="Times New Roman"/>
        </w:rPr>
      </w:pPr>
    </w:p>
    <w:tbl>
      <w:tblPr>
        <w:tblStyle w:val="TableGrid"/>
        <w:tblW w:w="10349" w:type="dxa"/>
        <w:tblInd w:w="-431" w:type="dxa"/>
        <w:tblCellMar>
          <w:top w:w="142" w:type="dxa"/>
          <w:bottom w:w="142" w:type="dxa"/>
        </w:tblCellMar>
        <w:tblLook w:val="04A0" w:firstRow="1" w:lastRow="0" w:firstColumn="1" w:lastColumn="0" w:noHBand="0" w:noVBand="1"/>
      </w:tblPr>
      <w:tblGrid>
        <w:gridCol w:w="5512"/>
        <w:gridCol w:w="4837"/>
      </w:tblGrid>
      <w:tr w:rsidR="0050474E" w:rsidRPr="0050474E" w14:paraId="43339837" w14:textId="77777777" w:rsidTr="00195A9C">
        <w:tc>
          <w:tcPr>
            <w:tcW w:w="5512" w:type="dxa"/>
            <w:tcBorders>
              <w:bottom w:val="nil"/>
              <w:right w:val="nil"/>
            </w:tcBorders>
          </w:tcPr>
          <w:p w14:paraId="1E6F6783" w14:textId="77777777" w:rsidR="0050474E" w:rsidRPr="0050474E" w:rsidRDefault="0050474E" w:rsidP="00195A9C">
            <w:pPr>
              <w:pStyle w:val="NormalWeb"/>
              <w:spacing w:before="0" w:beforeAutospacing="0" w:after="0" w:afterAutospacing="0" w:line="334" w:lineRule="atLeast"/>
              <w:textAlignment w:val="baseline"/>
              <w:rPr>
                <w:rStyle w:val="Strong"/>
                <w:color w:val="000000"/>
                <w:sz w:val="21"/>
                <w:szCs w:val="21"/>
                <w:bdr w:val="none" w:sz="0" w:space="0" w:color="auto" w:frame="1"/>
              </w:rPr>
            </w:pPr>
            <w:r w:rsidRPr="0050474E">
              <w:rPr>
                <w:rStyle w:val="Strong"/>
                <w:color w:val="000000"/>
                <w:sz w:val="21"/>
                <w:szCs w:val="21"/>
                <w:bdr w:val="none" w:sz="0" w:space="0" w:color="auto" w:frame="1"/>
              </w:rPr>
              <w:t xml:space="preserve">Name of Publication: </w:t>
            </w:r>
          </w:p>
        </w:tc>
        <w:tc>
          <w:tcPr>
            <w:tcW w:w="4837" w:type="dxa"/>
            <w:tcBorders>
              <w:left w:val="nil"/>
              <w:bottom w:val="nil"/>
            </w:tcBorders>
          </w:tcPr>
          <w:p w14:paraId="32E2D5DF" w14:textId="77777777" w:rsidR="0050474E" w:rsidRPr="0050474E" w:rsidRDefault="0050474E" w:rsidP="00195A9C">
            <w:pPr>
              <w:pStyle w:val="NormalWeb"/>
              <w:spacing w:before="0" w:beforeAutospacing="0" w:after="0" w:afterAutospacing="0" w:line="334" w:lineRule="atLeast"/>
              <w:textAlignment w:val="baseline"/>
              <w:rPr>
                <w:rStyle w:val="Strong"/>
                <w:color w:val="000000"/>
                <w:sz w:val="21"/>
                <w:szCs w:val="21"/>
                <w:bdr w:val="none" w:sz="0" w:space="0" w:color="auto" w:frame="1"/>
              </w:rPr>
            </w:pPr>
            <w:r w:rsidRPr="0050474E">
              <w:rPr>
                <w:rStyle w:val="Strong"/>
                <w:color w:val="000000"/>
                <w:sz w:val="21"/>
                <w:szCs w:val="21"/>
                <w:bdr w:val="none" w:sz="0" w:space="0" w:color="auto" w:frame="1"/>
              </w:rPr>
              <w:t xml:space="preserve">Date: </w:t>
            </w:r>
          </w:p>
        </w:tc>
      </w:tr>
      <w:tr w:rsidR="0050474E" w:rsidRPr="0050474E" w14:paraId="27204E85" w14:textId="77777777" w:rsidTr="00195A9C">
        <w:tc>
          <w:tcPr>
            <w:tcW w:w="5512" w:type="dxa"/>
            <w:tcBorders>
              <w:top w:val="nil"/>
              <w:right w:val="nil"/>
            </w:tcBorders>
          </w:tcPr>
          <w:p w14:paraId="2D634568" w14:textId="77777777" w:rsidR="0050474E" w:rsidRPr="0050474E" w:rsidRDefault="0050474E" w:rsidP="00195A9C">
            <w:pPr>
              <w:pStyle w:val="NormalWeb"/>
              <w:spacing w:before="0" w:beforeAutospacing="0" w:after="0" w:afterAutospacing="0" w:line="334" w:lineRule="atLeast"/>
              <w:textAlignment w:val="baseline"/>
              <w:rPr>
                <w:rStyle w:val="Strong"/>
                <w:color w:val="000000"/>
                <w:sz w:val="21"/>
                <w:szCs w:val="21"/>
                <w:bdr w:val="none" w:sz="0" w:space="0" w:color="auto" w:frame="1"/>
              </w:rPr>
            </w:pPr>
          </w:p>
          <w:p w14:paraId="546A6EF0" w14:textId="77777777" w:rsidR="0050474E" w:rsidRPr="0050474E" w:rsidRDefault="0050474E" w:rsidP="00195A9C">
            <w:pPr>
              <w:pStyle w:val="NormalWeb"/>
              <w:spacing w:before="0" w:beforeAutospacing="0" w:after="0" w:afterAutospacing="0" w:line="334" w:lineRule="atLeast"/>
              <w:textAlignment w:val="baseline"/>
              <w:rPr>
                <w:rStyle w:val="Strong"/>
                <w:color w:val="000000"/>
                <w:sz w:val="21"/>
                <w:szCs w:val="21"/>
                <w:bdr w:val="none" w:sz="0" w:space="0" w:color="auto" w:frame="1"/>
              </w:rPr>
            </w:pPr>
          </w:p>
        </w:tc>
        <w:tc>
          <w:tcPr>
            <w:tcW w:w="4837" w:type="dxa"/>
            <w:tcBorders>
              <w:top w:val="nil"/>
              <w:left w:val="nil"/>
            </w:tcBorders>
          </w:tcPr>
          <w:p w14:paraId="122EC3F5" w14:textId="77777777" w:rsidR="0050474E" w:rsidRPr="0050474E" w:rsidRDefault="0050474E" w:rsidP="00195A9C">
            <w:pPr>
              <w:pStyle w:val="NormalWeb"/>
              <w:spacing w:before="0" w:beforeAutospacing="0" w:after="0" w:afterAutospacing="0" w:line="334" w:lineRule="atLeast"/>
              <w:textAlignment w:val="baseline"/>
              <w:rPr>
                <w:rStyle w:val="Strong"/>
                <w:color w:val="000000"/>
                <w:sz w:val="21"/>
                <w:szCs w:val="21"/>
                <w:bdr w:val="none" w:sz="0" w:space="0" w:color="auto" w:frame="1"/>
              </w:rPr>
            </w:pPr>
          </w:p>
        </w:tc>
      </w:tr>
      <w:tr w:rsidR="0050474E" w:rsidRPr="0050474E" w14:paraId="47361E49" w14:textId="77777777" w:rsidTr="00195A9C">
        <w:tc>
          <w:tcPr>
            <w:tcW w:w="5512" w:type="dxa"/>
          </w:tcPr>
          <w:p w14:paraId="1D7106DB" w14:textId="77777777" w:rsidR="0050474E" w:rsidRPr="0050474E" w:rsidRDefault="0050474E" w:rsidP="00195A9C">
            <w:pPr>
              <w:pStyle w:val="NormalWeb"/>
              <w:spacing w:before="0" w:beforeAutospacing="0" w:after="0" w:afterAutospacing="0" w:line="334" w:lineRule="atLeast"/>
              <w:textAlignment w:val="baseline"/>
              <w:rPr>
                <w:rStyle w:val="Strong"/>
                <w:b w:val="0"/>
                <w:color w:val="000000"/>
                <w:sz w:val="21"/>
                <w:szCs w:val="21"/>
                <w:bdr w:val="none" w:sz="0" w:space="0" w:color="auto" w:frame="1"/>
              </w:rPr>
            </w:pPr>
            <w:r w:rsidRPr="0050474E">
              <w:rPr>
                <w:b/>
              </w:rPr>
              <w:t>Definitions</w:t>
            </w:r>
          </w:p>
        </w:tc>
        <w:tc>
          <w:tcPr>
            <w:tcW w:w="4837" w:type="dxa"/>
          </w:tcPr>
          <w:p w14:paraId="1420BE6D" w14:textId="77777777" w:rsidR="0050474E" w:rsidRPr="0050474E" w:rsidRDefault="0050474E" w:rsidP="00195A9C">
            <w:pPr>
              <w:pStyle w:val="NormalWeb"/>
              <w:spacing w:before="0" w:beforeAutospacing="0" w:after="0" w:afterAutospacing="0" w:line="334" w:lineRule="atLeast"/>
              <w:textAlignment w:val="baseline"/>
              <w:rPr>
                <w:rStyle w:val="Strong"/>
                <w:color w:val="000000"/>
                <w:sz w:val="21"/>
                <w:szCs w:val="21"/>
                <w:bdr w:val="none" w:sz="0" w:space="0" w:color="auto" w:frame="1"/>
              </w:rPr>
            </w:pPr>
            <w:r w:rsidRPr="0050474E">
              <w:rPr>
                <w:rStyle w:val="Strong"/>
                <w:color w:val="000000"/>
                <w:sz w:val="21"/>
                <w:szCs w:val="21"/>
                <w:bdr w:val="none" w:sz="0" w:space="0" w:color="auto" w:frame="1"/>
              </w:rPr>
              <w:t>Example</w:t>
            </w:r>
          </w:p>
        </w:tc>
      </w:tr>
      <w:tr w:rsidR="0050474E" w:rsidRPr="0050474E" w14:paraId="642EF822" w14:textId="77777777" w:rsidTr="00195A9C">
        <w:tc>
          <w:tcPr>
            <w:tcW w:w="5512" w:type="dxa"/>
          </w:tcPr>
          <w:p w14:paraId="0234A353" w14:textId="77777777" w:rsidR="0050474E" w:rsidRPr="0050474E" w:rsidRDefault="0050474E" w:rsidP="00195A9C">
            <w:pPr>
              <w:pStyle w:val="NormalWeb"/>
              <w:spacing w:before="0" w:beforeAutospacing="0" w:after="0" w:afterAutospacing="0" w:line="334" w:lineRule="atLeast"/>
              <w:textAlignment w:val="baseline"/>
              <w:rPr>
                <w:color w:val="000000"/>
                <w:sz w:val="21"/>
                <w:szCs w:val="21"/>
              </w:rPr>
            </w:pPr>
            <w:r w:rsidRPr="0050474E">
              <w:rPr>
                <w:rStyle w:val="Strong"/>
                <w:color w:val="000000"/>
                <w:sz w:val="21"/>
                <w:szCs w:val="21"/>
                <w:bdr w:val="none" w:sz="0" w:space="0" w:color="auto" w:frame="1"/>
              </w:rPr>
              <w:t># Anchor:</w:t>
            </w:r>
            <w:r w:rsidRPr="0050474E">
              <w:rPr>
                <w:color w:val="000000"/>
                <w:sz w:val="21"/>
                <w:szCs w:val="21"/>
              </w:rPr>
              <w:t xml:space="preserve"> A soft story used at the base of Page One. The headline of such a story is different to the headlines used for hard news stories. It will be more creative and eye-catching.</w:t>
            </w:r>
          </w:p>
        </w:tc>
        <w:tc>
          <w:tcPr>
            <w:tcW w:w="4837" w:type="dxa"/>
          </w:tcPr>
          <w:p w14:paraId="386A6199" w14:textId="77777777" w:rsidR="0050474E" w:rsidRPr="0050474E" w:rsidRDefault="0050474E" w:rsidP="00195A9C">
            <w:pPr>
              <w:pStyle w:val="NormalWeb"/>
              <w:spacing w:before="0" w:beforeAutospacing="0" w:after="0" w:afterAutospacing="0" w:line="334" w:lineRule="atLeast"/>
              <w:textAlignment w:val="baseline"/>
              <w:rPr>
                <w:rStyle w:val="Strong"/>
                <w:color w:val="000000"/>
                <w:sz w:val="21"/>
                <w:szCs w:val="21"/>
                <w:bdr w:val="none" w:sz="0" w:space="0" w:color="auto" w:frame="1"/>
              </w:rPr>
            </w:pPr>
          </w:p>
        </w:tc>
      </w:tr>
      <w:tr w:rsidR="0050474E" w:rsidRPr="0050474E" w14:paraId="5D1E4CE3" w14:textId="77777777" w:rsidTr="00195A9C">
        <w:tc>
          <w:tcPr>
            <w:tcW w:w="5512" w:type="dxa"/>
          </w:tcPr>
          <w:p w14:paraId="78F2211E" w14:textId="77777777" w:rsidR="0050474E" w:rsidRPr="0050474E" w:rsidRDefault="0050474E" w:rsidP="00195A9C">
            <w:pPr>
              <w:pStyle w:val="NormalWeb"/>
              <w:spacing w:before="0" w:beforeAutospacing="0" w:after="0" w:afterAutospacing="0" w:line="334" w:lineRule="atLeast"/>
              <w:textAlignment w:val="baseline"/>
              <w:rPr>
                <w:color w:val="000000"/>
                <w:sz w:val="21"/>
                <w:szCs w:val="21"/>
              </w:rPr>
            </w:pPr>
            <w:r w:rsidRPr="0050474E">
              <w:rPr>
                <w:rStyle w:val="Strong"/>
                <w:color w:val="000000"/>
                <w:sz w:val="21"/>
                <w:szCs w:val="21"/>
                <w:bdr w:val="none" w:sz="0" w:space="0" w:color="auto" w:frame="1"/>
              </w:rPr>
              <w:t># Banner:</w:t>
            </w:r>
            <w:r w:rsidRPr="0050474E">
              <w:rPr>
                <w:color w:val="000000"/>
                <w:sz w:val="21"/>
                <w:szCs w:val="21"/>
              </w:rPr>
              <w:t xml:space="preserve"> Banner is a headline that runs across all eight columns on the top of the page. It is used for momentous events, and is set in big and bold letters. The banner is also called a streamer</w:t>
            </w:r>
          </w:p>
        </w:tc>
        <w:tc>
          <w:tcPr>
            <w:tcW w:w="4837" w:type="dxa"/>
          </w:tcPr>
          <w:p w14:paraId="7BED63E5" w14:textId="77777777" w:rsidR="0050474E" w:rsidRPr="0050474E" w:rsidRDefault="0050474E" w:rsidP="00195A9C">
            <w:pPr>
              <w:pStyle w:val="NormalWeb"/>
              <w:spacing w:before="0" w:beforeAutospacing="0" w:after="0" w:afterAutospacing="0" w:line="334" w:lineRule="atLeast"/>
              <w:textAlignment w:val="baseline"/>
              <w:rPr>
                <w:rStyle w:val="Strong"/>
                <w:color w:val="000000"/>
                <w:sz w:val="21"/>
                <w:szCs w:val="21"/>
                <w:bdr w:val="none" w:sz="0" w:space="0" w:color="auto" w:frame="1"/>
              </w:rPr>
            </w:pPr>
          </w:p>
        </w:tc>
      </w:tr>
      <w:tr w:rsidR="0050474E" w:rsidRPr="0050474E" w14:paraId="6BBBC3C7" w14:textId="77777777" w:rsidTr="00195A9C">
        <w:tc>
          <w:tcPr>
            <w:tcW w:w="5512" w:type="dxa"/>
          </w:tcPr>
          <w:p w14:paraId="6E7894AD" w14:textId="77777777" w:rsidR="0050474E" w:rsidRPr="0050474E" w:rsidRDefault="0050474E" w:rsidP="00195A9C">
            <w:pPr>
              <w:pStyle w:val="NormalWeb"/>
              <w:spacing w:before="0" w:beforeAutospacing="0" w:after="0" w:afterAutospacing="0" w:line="334" w:lineRule="atLeast"/>
              <w:textAlignment w:val="baseline"/>
              <w:rPr>
                <w:color w:val="000000"/>
                <w:sz w:val="21"/>
                <w:szCs w:val="21"/>
              </w:rPr>
            </w:pPr>
            <w:r w:rsidRPr="0050474E">
              <w:rPr>
                <w:rStyle w:val="Strong"/>
                <w:color w:val="000000"/>
                <w:sz w:val="21"/>
                <w:szCs w:val="21"/>
                <w:bdr w:val="none" w:sz="0" w:space="0" w:color="auto" w:frame="1"/>
              </w:rPr>
              <w:t># Box:</w:t>
            </w:r>
            <w:r w:rsidRPr="0050474E">
              <w:rPr>
                <w:color w:val="000000"/>
                <w:sz w:val="21"/>
                <w:szCs w:val="21"/>
              </w:rPr>
              <w:t xml:space="preserve"> A news report that is surrounded by a printed rule. The box is used to display those stories that are important or unusual.</w:t>
            </w:r>
          </w:p>
        </w:tc>
        <w:tc>
          <w:tcPr>
            <w:tcW w:w="4837" w:type="dxa"/>
          </w:tcPr>
          <w:p w14:paraId="22ECA67D" w14:textId="77777777" w:rsidR="0050474E" w:rsidRPr="0050474E" w:rsidRDefault="0050474E" w:rsidP="00195A9C">
            <w:pPr>
              <w:pStyle w:val="NormalWeb"/>
              <w:spacing w:before="0" w:beforeAutospacing="0" w:after="0" w:afterAutospacing="0" w:line="334" w:lineRule="atLeast"/>
              <w:textAlignment w:val="baseline"/>
              <w:rPr>
                <w:rStyle w:val="Strong"/>
                <w:color w:val="000000"/>
                <w:sz w:val="21"/>
                <w:szCs w:val="21"/>
                <w:bdr w:val="none" w:sz="0" w:space="0" w:color="auto" w:frame="1"/>
              </w:rPr>
            </w:pPr>
          </w:p>
        </w:tc>
      </w:tr>
      <w:tr w:rsidR="0050474E" w:rsidRPr="0050474E" w14:paraId="1EF4D66F" w14:textId="77777777" w:rsidTr="00195A9C">
        <w:tc>
          <w:tcPr>
            <w:tcW w:w="5512" w:type="dxa"/>
          </w:tcPr>
          <w:p w14:paraId="1D52963E" w14:textId="77777777" w:rsidR="0050474E" w:rsidRPr="0050474E" w:rsidRDefault="0050474E" w:rsidP="00195A9C">
            <w:pPr>
              <w:pStyle w:val="NormalWeb"/>
              <w:spacing w:before="0" w:beforeAutospacing="0" w:after="0" w:afterAutospacing="0" w:line="334" w:lineRule="atLeast"/>
              <w:textAlignment w:val="baseline"/>
              <w:rPr>
                <w:color w:val="000000"/>
                <w:sz w:val="21"/>
                <w:szCs w:val="21"/>
              </w:rPr>
            </w:pPr>
            <w:r w:rsidRPr="0050474E">
              <w:rPr>
                <w:rStyle w:val="Strong"/>
                <w:color w:val="000000"/>
                <w:sz w:val="21"/>
                <w:szCs w:val="21"/>
                <w:bdr w:val="none" w:sz="0" w:space="0" w:color="auto" w:frame="1"/>
              </w:rPr>
              <w:t># Byline:</w:t>
            </w:r>
            <w:r w:rsidRPr="0050474E">
              <w:rPr>
                <w:color w:val="000000"/>
                <w:sz w:val="21"/>
                <w:szCs w:val="21"/>
              </w:rPr>
              <w:t xml:space="preserve"> The name of the reporter or agency who wrote the story</w:t>
            </w:r>
          </w:p>
        </w:tc>
        <w:tc>
          <w:tcPr>
            <w:tcW w:w="4837" w:type="dxa"/>
          </w:tcPr>
          <w:p w14:paraId="045A8033" w14:textId="77777777" w:rsidR="0050474E" w:rsidRPr="0050474E" w:rsidRDefault="0050474E" w:rsidP="00195A9C">
            <w:pPr>
              <w:pStyle w:val="NormalWeb"/>
              <w:spacing w:before="0" w:beforeAutospacing="0" w:after="0" w:afterAutospacing="0" w:line="334" w:lineRule="atLeast"/>
              <w:textAlignment w:val="baseline"/>
              <w:rPr>
                <w:rStyle w:val="Strong"/>
                <w:color w:val="000000"/>
                <w:sz w:val="21"/>
                <w:szCs w:val="21"/>
                <w:bdr w:val="none" w:sz="0" w:space="0" w:color="auto" w:frame="1"/>
              </w:rPr>
            </w:pPr>
          </w:p>
        </w:tc>
      </w:tr>
      <w:tr w:rsidR="0050474E" w:rsidRPr="0050474E" w14:paraId="768F63C3" w14:textId="77777777" w:rsidTr="00195A9C">
        <w:tc>
          <w:tcPr>
            <w:tcW w:w="5512" w:type="dxa"/>
          </w:tcPr>
          <w:p w14:paraId="31D312C1" w14:textId="77777777" w:rsidR="0050474E" w:rsidRPr="0050474E" w:rsidRDefault="0050474E" w:rsidP="00195A9C">
            <w:pPr>
              <w:pStyle w:val="NormalWeb"/>
              <w:spacing w:before="0" w:beforeAutospacing="0" w:after="0" w:afterAutospacing="0" w:line="334" w:lineRule="atLeast"/>
              <w:textAlignment w:val="baseline"/>
              <w:rPr>
                <w:color w:val="000000"/>
                <w:sz w:val="21"/>
                <w:szCs w:val="21"/>
              </w:rPr>
            </w:pPr>
            <w:r w:rsidRPr="0050474E">
              <w:rPr>
                <w:rStyle w:val="Strong"/>
                <w:color w:val="000000"/>
                <w:sz w:val="21"/>
                <w:szCs w:val="21"/>
                <w:bdr w:val="none" w:sz="0" w:space="0" w:color="auto" w:frame="1"/>
              </w:rPr>
              <w:t># Caption:</w:t>
            </w:r>
            <w:r w:rsidRPr="0050474E">
              <w:rPr>
                <w:color w:val="000000"/>
                <w:sz w:val="21"/>
                <w:szCs w:val="21"/>
              </w:rPr>
              <w:t xml:space="preserve"> The text used to describe a photograph.</w:t>
            </w:r>
          </w:p>
          <w:p w14:paraId="098332F5" w14:textId="77777777" w:rsidR="0050474E" w:rsidRPr="0050474E" w:rsidRDefault="0050474E" w:rsidP="00195A9C">
            <w:pPr>
              <w:pStyle w:val="NormalWeb"/>
              <w:spacing w:before="0" w:beforeAutospacing="0" w:after="0" w:afterAutospacing="0" w:line="334" w:lineRule="atLeast"/>
              <w:textAlignment w:val="baseline"/>
              <w:rPr>
                <w:color w:val="000000"/>
                <w:sz w:val="21"/>
                <w:szCs w:val="21"/>
              </w:rPr>
            </w:pPr>
          </w:p>
        </w:tc>
        <w:tc>
          <w:tcPr>
            <w:tcW w:w="4837" w:type="dxa"/>
          </w:tcPr>
          <w:p w14:paraId="0946A75E" w14:textId="77777777" w:rsidR="0050474E" w:rsidRPr="0050474E" w:rsidRDefault="0050474E" w:rsidP="00195A9C">
            <w:pPr>
              <w:pStyle w:val="NormalWeb"/>
              <w:spacing w:before="0" w:beforeAutospacing="0" w:after="0" w:afterAutospacing="0" w:line="334" w:lineRule="atLeast"/>
              <w:textAlignment w:val="baseline"/>
              <w:rPr>
                <w:rStyle w:val="Strong"/>
                <w:color w:val="000000"/>
                <w:sz w:val="21"/>
                <w:szCs w:val="21"/>
                <w:bdr w:val="none" w:sz="0" w:space="0" w:color="auto" w:frame="1"/>
              </w:rPr>
            </w:pPr>
          </w:p>
        </w:tc>
      </w:tr>
      <w:tr w:rsidR="0050474E" w:rsidRPr="0050474E" w14:paraId="73E7E50C" w14:textId="77777777" w:rsidTr="00195A9C">
        <w:tc>
          <w:tcPr>
            <w:tcW w:w="5512" w:type="dxa"/>
          </w:tcPr>
          <w:p w14:paraId="75F32CE4" w14:textId="77777777" w:rsidR="0050474E" w:rsidRPr="0050474E" w:rsidRDefault="0050474E" w:rsidP="00195A9C">
            <w:pPr>
              <w:pStyle w:val="NormalWeb"/>
              <w:spacing w:before="0" w:beforeAutospacing="0" w:after="0" w:afterAutospacing="0" w:line="334" w:lineRule="atLeast"/>
              <w:textAlignment w:val="baseline"/>
              <w:rPr>
                <w:color w:val="000000"/>
                <w:sz w:val="21"/>
                <w:szCs w:val="21"/>
              </w:rPr>
            </w:pPr>
            <w:r w:rsidRPr="0050474E">
              <w:rPr>
                <w:rStyle w:val="Strong"/>
                <w:color w:val="000000"/>
                <w:sz w:val="21"/>
                <w:szCs w:val="21"/>
                <w:bdr w:val="none" w:sz="0" w:space="0" w:color="auto" w:frame="1"/>
              </w:rPr>
              <w:lastRenderedPageBreak/>
              <w:t># Classifieds:</w:t>
            </w:r>
            <w:r w:rsidRPr="0050474E">
              <w:rPr>
                <w:color w:val="000000"/>
                <w:sz w:val="21"/>
                <w:szCs w:val="21"/>
              </w:rPr>
              <w:t xml:space="preserve"> The advertisements run in small type. These are ads placed by individuals or small traders, who pay according to the number of words used. </w:t>
            </w:r>
          </w:p>
        </w:tc>
        <w:tc>
          <w:tcPr>
            <w:tcW w:w="4837" w:type="dxa"/>
          </w:tcPr>
          <w:p w14:paraId="0D0E2D2E" w14:textId="77777777" w:rsidR="0050474E" w:rsidRPr="0050474E" w:rsidRDefault="0050474E" w:rsidP="00195A9C">
            <w:pPr>
              <w:pStyle w:val="NormalWeb"/>
              <w:spacing w:before="0" w:beforeAutospacing="0" w:after="0" w:afterAutospacing="0" w:line="334" w:lineRule="atLeast"/>
              <w:textAlignment w:val="baseline"/>
              <w:rPr>
                <w:rStyle w:val="Strong"/>
                <w:color w:val="000000"/>
                <w:sz w:val="21"/>
                <w:szCs w:val="21"/>
                <w:bdr w:val="none" w:sz="0" w:space="0" w:color="auto" w:frame="1"/>
              </w:rPr>
            </w:pPr>
          </w:p>
        </w:tc>
      </w:tr>
      <w:tr w:rsidR="0050474E" w:rsidRPr="0050474E" w14:paraId="4267B0B1" w14:textId="77777777" w:rsidTr="00195A9C">
        <w:tc>
          <w:tcPr>
            <w:tcW w:w="5512" w:type="dxa"/>
          </w:tcPr>
          <w:p w14:paraId="224AE510" w14:textId="77777777" w:rsidR="0050474E" w:rsidRPr="0050474E" w:rsidRDefault="0050474E" w:rsidP="00195A9C">
            <w:pPr>
              <w:pStyle w:val="NormalWeb"/>
              <w:spacing w:before="0" w:beforeAutospacing="0" w:after="0" w:afterAutospacing="0" w:line="334" w:lineRule="atLeast"/>
              <w:textAlignment w:val="baseline"/>
              <w:rPr>
                <w:color w:val="000000"/>
                <w:sz w:val="21"/>
                <w:szCs w:val="21"/>
              </w:rPr>
            </w:pPr>
            <w:r w:rsidRPr="0050474E">
              <w:rPr>
                <w:rStyle w:val="Strong"/>
                <w:color w:val="000000"/>
                <w:sz w:val="21"/>
                <w:szCs w:val="21"/>
                <w:bdr w:val="none" w:sz="0" w:space="0" w:color="auto" w:frame="1"/>
              </w:rPr>
              <w:t># Column:</w:t>
            </w:r>
            <w:r w:rsidRPr="0050474E">
              <w:rPr>
                <w:color w:val="000000"/>
                <w:sz w:val="21"/>
                <w:szCs w:val="21"/>
              </w:rPr>
              <w:t xml:space="preserve"> A weekly or fortnightly article written by a seasoned commentator, who is either a journalist or a specialist. </w:t>
            </w:r>
          </w:p>
        </w:tc>
        <w:tc>
          <w:tcPr>
            <w:tcW w:w="4837" w:type="dxa"/>
          </w:tcPr>
          <w:p w14:paraId="2E425946" w14:textId="77777777" w:rsidR="0050474E" w:rsidRPr="0050474E" w:rsidRDefault="0050474E" w:rsidP="00195A9C">
            <w:pPr>
              <w:pStyle w:val="NormalWeb"/>
              <w:spacing w:before="0" w:beforeAutospacing="0" w:after="0" w:afterAutospacing="0" w:line="334" w:lineRule="atLeast"/>
              <w:textAlignment w:val="baseline"/>
              <w:rPr>
                <w:rStyle w:val="Strong"/>
                <w:color w:val="000000"/>
                <w:sz w:val="21"/>
                <w:szCs w:val="21"/>
                <w:bdr w:val="none" w:sz="0" w:space="0" w:color="auto" w:frame="1"/>
              </w:rPr>
            </w:pPr>
          </w:p>
        </w:tc>
      </w:tr>
      <w:tr w:rsidR="0050474E" w:rsidRPr="0050474E" w14:paraId="1C3EFCEA" w14:textId="77777777" w:rsidTr="00195A9C">
        <w:tc>
          <w:tcPr>
            <w:tcW w:w="5512" w:type="dxa"/>
          </w:tcPr>
          <w:p w14:paraId="1EF23D1C" w14:textId="77777777" w:rsidR="0050474E" w:rsidRPr="0050474E" w:rsidRDefault="0050474E" w:rsidP="00195A9C">
            <w:pPr>
              <w:pStyle w:val="NormalWeb"/>
              <w:spacing w:before="0" w:beforeAutospacing="0" w:after="0" w:afterAutospacing="0" w:line="334" w:lineRule="atLeast"/>
              <w:textAlignment w:val="baseline"/>
              <w:rPr>
                <w:color w:val="000000"/>
                <w:sz w:val="21"/>
                <w:szCs w:val="21"/>
              </w:rPr>
            </w:pPr>
            <w:r w:rsidRPr="0050474E">
              <w:rPr>
                <w:rStyle w:val="Strong"/>
                <w:color w:val="000000"/>
                <w:sz w:val="21"/>
                <w:szCs w:val="21"/>
                <w:bdr w:val="none" w:sz="0" w:space="0" w:color="auto" w:frame="1"/>
              </w:rPr>
              <w:t># Dateline:</w:t>
            </w:r>
            <w:r w:rsidRPr="0050474E">
              <w:rPr>
                <w:color w:val="000000"/>
                <w:sz w:val="21"/>
                <w:szCs w:val="21"/>
              </w:rPr>
              <w:t xml:space="preserve"> It comprises of two elements: the name of the city from where a story originated and the date on which it was written.</w:t>
            </w:r>
          </w:p>
        </w:tc>
        <w:tc>
          <w:tcPr>
            <w:tcW w:w="4837" w:type="dxa"/>
          </w:tcPr>
          <w:p w14:paraId="4E1F2799" w14:textId="77777777" w:rsidR="0050474E" w:rsidRPr="0050474E" w:rsidRDefault="0050474E" w:rsidP="00195A9C">
            <w:pPr>
              <w:pStyle w:val="NormalWeb"/>
              <w:spacing w:before="0" w:beforeAutospacing="0" w:after="0" w:afterAutospacing="0" w:line="334" w:lineRule="atLeast"/>
              <w:textAlignment w:val="baseline"/>
              <w:rPr>
                <w:rStyle w:val="Strong"/>
                <w:color w:val="000000"/>
                <w:sz w:val="21"/>
                <w:szCs w:val="21"/>
                <w:bdr w:val="none" w:sz="0" w:space="0" w:color="auto" w:frame="1"/>
              </w:rPr>
            </w:pPr>
          </w:p>
        </w:tc>
      </w:tr>
      <w:tr w:rsidR="0050474E" w:rsidRPr="0050474E" w14:paraId="3D8C3419" w14:textId="77777777" w:rsidTr="00195A9C">
        <w:tc>
          <w:tcPr>
            <w:tcW w:w="5512" w:type="dxa"/>
          </w:tcPr>
          <w:p w14:paraId="377958CD" w14:textId="77777777" w:rsidR="0050474E" w:rsidRPr="0050474E" w:rsidRDefault="0050474E" w:rsidP="00195A9C">
            <w:pPr>
              <w:pStyle w:val="NormalWeb"/>
              <w:spacing w:before="0" w:beforeAutospacing="0" w:after="0" w:afterAutospacing="0" w:line="334" w:lineRule="atLeast"/>
              <w:textAlignment w:val="baseline"/>
              <w:rPr>
                <w:color w:val="000000"/>
                <w:sz w:val="21"/>
                <w:szCs w:val="21"/>
              </w:rPr>
            </w:pPr>
            <w:r w:rsidRPr="0050474E">
              <w:rPr>
                <w:rStyle w:val="Strong"/>
                <w:color w:val="000000"/>
                <w:sz w:val="21"/>
                <w:szCs w:val="21"/>
                <w:bdr w:val="none" w:sz="0" w:space="0" w:color="auto" w:frame="1"/>
              </w:rPr>
              <w:t># Editorial:</w:t>
            </w:r>
            <w:r w:rsidRPr="0050474E">
              <w:rPr>
                <w:color w:val="000000"/>
                <w:sz w:val="21"/>
                <w:szCs w:val="21"/>
              </w:rPr>
              <w:t xml:space="preserve"> Editorial is the article that represents the newspaper’s opinion. It is also called the Leader. </w:t>
            </w:r>
            <w:r w:rsidRPr="0050474E">
              <w:rPr>
                <w:b/>
                <w:color w:val="000000"/>
                <w:sz w:val="21"/>
                <w:szCs w:val="21"/>
              </w:rPr>
              <w:t>Identify who wrote the editorial.</w:t>
            </w:r>
          </w:p>
        </w:tc>
        <w:tc>
          <w:tcPr>
            <w:tcW w:w="4837" w:type="dxa"/>
          </w:tcPr>
          <w:p w14:paraId="4550885D" w14:textId="77777777" w:rsidR="0050474E" w:rsidRPr="0050474E" w:rsidRDefault="0050474E" w:rsidP="00195A9C">
            <w:pPr>
              <w:pStyle w:val="NormalWeb"/>
              <w:spacing w:before="0" w:beforeAutospacing="0" w:after="0" w:afterAutospacing="0" w:line="334" w:lineRule="atLeast"/>
              <w:textAlignment w:val="baseline"/>
              <w:rPr>
                <w:rStyle w:val="Strong"/>
                <w:color w:val="000000"/>
                <w:sz w:val="21"/>
                <w:szCs w:val="21"/>
                <w:bdr w:val="none" w:sz="0" w:space="0" w:color="auto" w:frame="1"/>
              </w:rPr>
            </w:pPr>
          </w:p>
        </w:tc>
      </w:tr>
      <w:tr w:rsidR="0050474E" w:rsidRPr="0050474E" w14:paraId="64658A6A" w14:textId="77777777" w:rsidTr="00195A9C">
        <w:tc>
          <w:tcPr>
            <w:tcW w:w="5512" w:type="dxa"/>
          </w:tcPr>
          <w:p w14:paraId="46B77487" w14:textId="77777777" w:rsidR="0050474E" w:rsidRPr="0050474E" w:rsidRDefault="0050474E" w:rsidP="00195A9C">
            <w:pPr>
              <w:pStyle w:val="NormalWeb"/>
              <w:spacing w:before="0" w:beforeAutospacing="0" w:after="0" w:afterAutospacing="0" w:line="334" w:lineRule="atLeast"/>
              <w:textAlignment w:val="baseline"/>
              <w:rPr>
                <w:color w:val="000000"/>
                <w:sz w:val="21"/>
                <w:szCs w:val="21"/>
              </w:rPr>
            </w:pPr>
            <w:r w:rsidRPr="0050474E">
              <w:rPr>
                <w:rStyle w:val="Strong"/>
                <w:color w:val="000000"/>
                <w:sz w:val="21"/>
                <w:szCs w:val="21"/>
                <w:bdr w:val="none" w:sz="0" w:space="0" w:color="auto" w:frame="1"/>
              </w:rPr>
              <w:t># Filler:</w:t>
            </w:r>
            <w:r w:rsidRPr="0050474E">
              <w:rPr>
                <w:color w:val="000000"/>
                <w:sz w:val="21"/>
                <w:szCs w:val="21"/>
              </w:rPr>
              <w:t xml:space="preserve"> Filler is a short item that is used to fill up space on a newspaper page.</w:t>
            </w:r>
          </w:p>
        </w:tc>
        <w:tc>
          <w:tcPr>
            <w:tcW w:w="4837" w:type="dxa"/>
          </w:tcPr>
          <w:p w14:paraId="06FE49E5" w14:textId="77777777" w:rsidR="0050474E" w:rsidRPr="0050474E" w:rsidRDefault="0050474E" w:rsidP="00195A9C">
            <w:pPr>
              <w:pStyle w:val="NormalWeb"/>
              <w:spacing w:before="0" w:beforeAutospacing="0" w:after="0" w:afterAutospacing="0" w:line="334" w:lineRule="atLeast"/>
              <w:textAlignment w:val="baseline"/>
              <w:rPr>
                <w:rStyle w:val="Strong"/>
                <w:color w:val="000000"/>
                <w:sz w:val="21"/>
                <w:szCs w:val="21"/>
                <w:bdr w:val="none" w:sz="0" w:space="0" w:color="auto" w:frame="1"/>
              </w:rPr>
            </w:pPr>
          </w:p>
        </w:tc>
      </w:tr>
      <w:tr w:rsidR="0050474E" w:rsidRPr="0050474E" w14:paraId="3CA2A5F8" w14:textId="77777777" w:rsidTr="00195A9C">
        <w:tc>
          <w:tcPr>
            <w:tcW w:w="5512" w:type="dxa"/>
          </w:tcPr>
          <w:p w14:paraId="267BF580" w14:textId="77777777" w:rsidR="0050474E" w:rsidRPr="0050474E" w:rsidRDefault="0050474E" w:rsidP="00195A9C">
            <w:pPr>
              <w:pStyle w:val="NormalWeb"/>
              <w:spacing w:before="0" w:beforeAutospacing="0" w:after="0" w:afterAutospacing="0" w:line="334" w:lineRule="atLeast"/>
              <w:textAlignment w:val="baseline"/>
              <w:rPr>
                <w:color w:val="000000"/>
                <w:sz w:val="21"/>
                <w:szCs w:val="21"/>
              </w:rPr>
            </w:pPr>
            <w:r w:rsidRPr="0050474E">
              <w:rPr>
                <w:rStyle w:val="Strong"/>
                <w:color w:val="000000"/>
                <w:sz w:val="21"/>
                <w:szCs w:val="21"/>
                <w:bdr w:val="none" w:sz="0" w:space="0" w:color="auto" w:frame="1"/>
              </w:rPr>
              <w:t># Folio:</w:t>
            </w:r>
            <w:r w:rsidRPr="0050474E">
              <w:rPr>
                <w:color w:val="000000"/>
                <w:sz w:val="21"/>
                <w:szCs w:val="21"/>
              </w:rPr>
              <w:t xml:space="preserve"> Folio is the line of text placed on top of inside pages giving the page number, day and date of publication.</w:t>
            </w:r>
          </w:p>
        </w:tc>
        <w:tc>
          <w:tcPr>
            <w:tcW w:w="4837" w:type="dxa"/>
          </w:tcPr>
          <w:p w14:paraId="7C86060A" w14:textId="77777777" w:rsidR="0050474E" w:rsidRPr="0050474E" w:rsidRDefault="0050474E" w:rsidP="00195A9C">
            <w:pPr>
              <w:pStyle w:val="NormalWeb"/>
              <w:spacing w:before="0" w:beforeAutospacing="0" w:after="0" w:afterAutospacing="0" w:line="334" w:lineRule="atLeast"/>
              <w:textAlignment w:val="baseline"/>
              <w:rPr>
                <w:rStyle w:val="Strong"/>
                <w:color w:val="000000"/>
                <w:sz w:val="21"/>
                <w:szCs w:val="21"/>
                <w:bdr w:val="none" w:sz="0" w:space="0" w:color="auto" w:frame="1"/>
              </w:rPr>
            </w:pPr>
          </w:p>
        </w:tc>
      </w:tr>
      <w:tr w:rsidR="0050474E" w:rsidRPr="0050474E" w14:paraId="6ECBBF45" w14:textId="77777777" w:rsidTr="00195A9C">
        <w:tc>
          <w:tcPr>
            <w:tcW w:w="5512" w:type="dxa"/>
          </w:tcPr>
          <w:p w14:paraId="46C5EA25" w14:textId="77777777" w:rsidR="0050474E" w:rsidRPr="0050474E" w:rsidRDefault="0050474E" w:rsidP="00195A9C">
            <w:pPr>
              <w:pStyle w:val="NormalWeb"/>
              <w:spacing w:before="0" w:beforeAutospacing="0" w:after="0" w:afterAutospacing="0" w:line="334" w:lineRule="atLeast"/>
              <w:textAlignment w:val="baseline"/>
              <w:rPr>
                <w:color w:val="000000"/>
                <w:sz w:val="21"/>
                <w:szCs w:val="21"/>
              </w:rPr>
            </w:pPr>
            <w:r w:rsidRPr="0050474E">
              <w:rPr>
                <w:b/>
                <w:color w:val="000000"/>
                <w:sz w:val="21"/>
                <w:szCs w:val="21"/>
              </w:rPr>
              <w:t># Headline:</w:t>
            </w:r>
            <w:r w:rsidRPr="0050474E">
              <w:rPr>
                <w:color w:val="000000"/>
                <w:sz w:val="21"/>
                <w:szCs w:val="21"/>
              </w:rPr>
              <w:t xml:space="preserve"> Headline is the title of a news report run in display type to catch the attention of the readers. A headline summarises the most important point in a news report.</w:t>
            </w:r>
          </w:p>
        </w:tc>
        <w:tc>
          <w:tcPr>
            <w:tcW w:w="4837" w:type="dxa"/>
          </w:tcPr>
          <w:p w14:paraId="31B4591F" w14:textId="77777777" w:rsidR="0050474E" w:rsidRPr="0050474E" w:rsidRDefault="0050474E" w:rsidP="00195A9C">
            <w:pPr>
              <w:pStyle w:val="NormalWeb"/>
              <w:spacing w:before="0" w:beforeAutospacing="0" w:after="0" w:afterAutospacing="0" w:line="334" w:lineRule="atLeast"/>
              <w:textAlignment w:val="baseline"/>
              <w:rPr>
                <w:b/>
                <w:color w:val="000000"/>
                <w:sz w:val="21"/>
                <w:szCs w:val="21"/>
              </w:rPr>
            </w:pPr>
          </w:p>
        </w:tc>
      </w:tr>
      <w:tr w:rsidR="0050474E" w:rsidRPr="0050474E" w14:paraId="326B97BD" w14:textId="77777777" w:rsidTr="00195A9C">
        <w:tc>
          <w:tcPr>
            <w:tcW w:w="5512" w:type="dxa"/>
          </w:tcPr>
          <w:p w14:paraId="19759F13" w14:textId="77777777" w:rsidR="0050474E" w:rsidRPr="0050474E" w:rsidRDefault="0050474E" w:rsidP="00195A9C">
            <w:pPr>
              <w:pStyle w:val="NormalWeb"/>
              <w:spacing w:before="0" w:beforeAutospacing="0" w:after="0" w:afterAutospacing="0" w:line="334" w:lineRule="atLeast"/>
              <w:textAlignment w:val="baseline"/>
              <w:rPr>
                <w:color w:val="000000"/>
                <w:sz w:val="21"/>
                <w:szCs w:val="21"/>
              </w:rPr>
            </w:pPr>
            <w:r w:rsidRPr="0050474E">
              <w:rPr>
                <w:rStyle w:val="Strong"/>
                <w:color w:val="000000"/>
                <w:sz w:val="21"/>
                <w:szCs w:val="21"/>
                <w:bdr w:val="none" w:sz="0" w:space="0" w:color="auto" w:frame="1"/>
              </w:rPr>
              <w:t># Infographic:</w:t>
            </w:r>
            <w:r w:rsidRPr="0050474E">
              <w:rPr>
                <w:color w:val="000000"/>
                <w:sz w:val="21"/>
                <w:szCs w:val="21"/>
              </w:rPr>
              <w:t xml:space="preserve"> An infographic is an art form where words are used with charts, illustrations, graphs or photographs to tell a news story.</w:t>
            </w:r>
          </w:p>
        </w:tc>
        <w:tc>
          <w:tcPr>
            <w:tcW w:w="4837" w:type="dxa"/>
          </w:tcPr>
          <w:p w14:paraId="506449AF" w14:textId="77777777" w:rsidR="0050474E" w:rsidRPr="0050474E" w:rsidRDefault="0050474E" w:rsidP="00195A9C">
            <w:pPr>
              <w:pStyle w:val="NormalWeb"/>
              <w:spacing w:before="0" w:beforeAutospacing="0" w:after="0" w:afterAutospacing="0" w:line="334" w:lineRule="atLeast"/>
              <w:textAlignment w:val="baseline"/>
              <w:rPr>
                <w:rStyle w:val="Strong"/>
                <w:color w:val="000000"/>
                <w:sz w:val="21"/>
                <w:szCs w:val="21"/>
                <w:bdr w:val="none" w:sz="0" w:space="0" w:color="auto" w:frame="1"/>
              </w:rPr>
            </w:pPr>
          </w:p>
        </w:tc>
      </w:tr>
      <w:tr w:rsidR="0050474E" w:rsidRPr="0050474E" w14:paraId="5B0933D8" w14:textId="77777777" w:rsidTr="00195A9C">
        <w:tc>
          <w:tcPr>
            <w:tcW w:w="5512" w:type="dxa"/>
          </w:tcPr>
          <w:p w14:paraId="64A90D57" w14:textId="77777777" w:rsidR="0050474E" w:rsidRPr="0050474E" w:rsidRDefault="0050474E" w:rsidP="00195A9C">
            <w:pPr>
              <w:pStyle w:val="NormalWeb"/>
              <w:spacing w:before="0" w:beforeAutospacing="0" w:after="0" w:afterAutospacing="0" w:line="334" w:lineRule="atLeast"/>
              <w:textAlignment w:val="baseline"/>
              <w:rPr>
                <w:color w:val="000000"/>
                <w:sz w:val="21"/>
                <w:szCs w:val="21"/>
              </w:rPr>
            </w:pPr>
            <w:r w:rsidRPr="0050474E">
              <w:rPr>
                <w:rStyle w:val="Strong"/>
                <w:color w:val="000000"/>
                <w:sz w:val="21"/>
                <w:szCs w:val="21"/>
                <w:bdr w:val="none" w:sz="0" w:space="0" w:color="auto" w:frame="1"/>
              </w:rPr>
              <w:t># Jump line:</w:t>
            </w:r>
            <w:r w:rsidRPr="0050474E">
              <w:rPr>
                <w:color w:val="000000"/>
                <w:sz w:val="21"/>
                <w:szCs w:val="21"/>
              </w:rPr>
              <w:t xml:space="preserve"> The jump line is used to inform the reader of the page and column number where he can find the rest of the story.</w:t>
            </w:r>
          </w:p>
        </w:tc>
        <w:tc>
          <w:tcPr>
            <w:tcW w:w="4837" w:type="dxa"/>
          </w:tcPr>
          <w:p w14:paraId="4471C116" w14:textId="77777777" w:rsidR="0050474E" w:rsidRPr="0050474E" w:rsidRDefault="0050474E" w:rsidP="00195A9C">
            <w:pPr>
              <w:pStyle w:val="NormalWeb"/>
              <w:spacing w:before="0" w:beforeAutospacing="0" w:after="0" w:afterAutospacing="0" w:line="334" w:lineRule="atLeast"/>
              <w:textAlignment w:val="baseline"/>
              <w:rPr>
                <w:rStyle w:val="Strong"/>
                <w:color w:val="000000"/>
                <w:sz w:val="21"/>
                <w:szCs w:val="21"/>
                <w:bdr w:val="none" w:sz="0" w:space="0" w:color="auto" w:frame="1"/>
              </w:rPr>
            </w:pPr>
          </w:p>
        </w:tc>
      </w:tr>
      <w:tr w:rsidR="0050474E" w:rsidRPr="0050474E" w14:paraId="57824935" w14:textId="77777777" w:rsidTr="00195A9C">
        <w:tc>
          <w:tcPr>
            <w:tcW w:w="5512" w:type="dxa"/>
          </w:tcPr>
          <w:p w14:paraId="0B16D0EB" w14:textId="77777777" w:rsidR="0050474E" w:rsidRPr="0050474E" w:rsidRDefault="0050474E" w:rsidP="00195A9C">
            <w:pPr>
              <w:pStyle w:val="NormalWeb"/>
              <w:spacing w:before="0" w:beforeAutospacing="0" w:after="0" w:afterAutospacing="0" w:line="334" w:lineRule="atLeast"/>
              <w:textAlignment w:val="baseline"/>
              <w:rPr>
                <w:color w:val="000000"/>
                <w:sz w:val="21"/>
                <w:szCs w:val="21"/>
              </w:rPr>
            </w:pPr>
            <w:r w:rsidRPr="0050474E">
              <w:rPr>
                <w:rStyle w:val="Strong"/>
                <w:color w:val="000000"/>
                <w:sz w:val="21"/>
                <w:szCs w:val="21"/>
                <w:bdr w:val="none" w:sz="0" w:space="0" w:color="auto" w:frame="1"/>
              </w:rPr>
              <w:t># Kicker/Shoulder:</w:t>
            </w:r>
            <w:r w:rsidRPr="0050474E">
              <w:rPr>
                <w:color w:val="000000"/>
                <w:sz w:val="21"/>
                <w:szCs w:val="21"/>
              </w:rPr>
              <w:t xml:space="preserve"> Kicker is the headline that is written on top of the main headline. It is set in a </w:t>
            </w:r>
            <w:proofErr w:type="spellStart"/>
            <w:r w:rsidRPr="0050474E">
              <w:rPr>
                <w:color w:val="000000"/>
                <w:sz w:val="21"/>
                <w:szCs w:val="21"/>
              </w:rPr>
              <w:t>point</w:t>
            </w:r>
            <w:proofErr w:type="spellEnd"/>
            <w:r w:rsidRPr="0050474E">
              <w:rPr>
                <w:color w:val="000000"/>
                <w:sz w:val="21"/>
                <w:szCs w:val="21"/>
              </w:rPr>
              <w:t xml:space="preserve"> size that is less than the point size used to set the main headline. In several newspapers the Kicker is called Shoulder.</w:t>
            </w:r>
          </w:p>
        </w:tc>
        <w:tc>
          <w:tcPr>
            <w:tcW w:w="4837" w:type="dxa"/>
          </w:tcPr>
          <w:p w14:paraId="05598CFC" w14:textId="77777777" w:rsidR="0050474E" w:rsidRPr="0050474E" w:rsidRDefault="0050474E" w:rsidP="00195A9C">
            <w:pPr>
              <w:pStyle w:val="NormalWeb"/>
              <w:spacing w:before="0" w:beforeAutospacing="0" w:after="0" w:afterAutospacing="0" w:line="334" w:lineRule="atLeast"/>
              <w:textAlignment w:val="baseline"/>
              <w:rPr>
                <w:rStyle w:val="Strong"/>
                <w:color w:val="000000"/>
                <w:sz w:val="21"/>
                <w:szCs w:val="21"/>
                <w:bdr w:val="none" w:sz="0" w:space="0" w:color="auto" w:frame="1"/>
              </w:rPr>
            </w:pPr>
          </w:p>
        </w:tc>
      </w:tr>
      <w:tr w:rsidR="0050474E" w:rsidRPr="0050474E" w14:paraId="0981AF9A" w14:textId="77777777" w:rsidTr="00195A9C">
        <w:tc>
          <w:tcPr>
            <w:tcW w:w="5512" w:type="dxa"/>
          </w:tcPr>
          <w:p w14:paraId="3C3F4FCB" w14:textId="77777777" w:rsidR="0050474E" w:rsidRPr="0050474E" w:rsidRDefault="0050474E" w:rsidP="00195A9C">
            <w:pPr>
              <w:pStyle w:val="NormalWeb"/>
              <w:spacing w:before="0" w:beforeAutospacing="0" w:after="0" w:afterAutospacing="0" w:line="334" w:lineRule="atLeast"/>
              <w:textAlignment w:val="baseline"/>
              <w:rPr>
                <w:b/>
                <w:color w:val="000000"/>
                <w:sz w:val="21"/>
                <w:szCs w:val="21"/>
              </w:rPr>
            </w:pPr>
            <w:r w:rsidRPr="0050474E">
              <w:rPr>
                <w:rStyle w:val="Strong"/>
                <w:color w:val="000000"/>
                <w:sz w:val="21"/>
                <w:szCs w:val="21"/>
                <w:bdr w:val="none" w:sz="0" w:space="0" w:color="auto" w:frame="1"/>
              </w:rPr>
              <w:lastRenderedPageBreak/>
              <w:t># Lead:</w:t>
            </w:r>
            <w:r w:rsidRPr="0050474E">
              <w:rPr>
                <w:color w:val="000000"/>
                <w:sz w:val="21"/>
                <w:szCs w:val="21"/>
              </w:rPr>
              <w:t xml:space="preserve"> Lead is the first paragraph of a news report. </w:t>
            </w:r>
            <w:r w:rsidRPr="0050474E">
              <w:rPr>
                <w:b/>
                <w:color w:val="000000"/>
                <w:sz w:val="21"/>
                <w:szCs w:val="21"/>
              </w:rPr>
              <w:t>Provide the first sentence of the lead paragraph only.</w:t>
            </w:r>
          </w:p>
          <w:p w14:paraId="63E4FAE8" w14:textId="77777777" w:rsidR="0050474E" w:rsidRPr="0050474E" w:rsidRDefault="0050474E" w:rsidP="00195A9C">
            <w:pPr>
              <w:pStyle w:val="NormalWeb"/>
              <w:spacing w:before="0" w:beforeAutospacing="0" w:after="0" w:afterAutospacing="0" w:line="334" w:lineRule="atLeast"/>
              <w:textAlignment w:val="baseline"/>
              <w:rPr>
                <w:color w:val="000000"/>
                <w:sz w:val="21"/>
                <w:szCs w:val="21"/>
              </w:rPr>
            </w:pPr>
          </w:p>
          <w:p w14:paraId="627A8027" w14:textId="77777777" w:rsidR="0050474E" w:rsidRPr="0050474E" w:rsidRDefault="0050474E" w:rsidP="00195A9C">
            <w:pPr>
              <w:pStyle w:val="NormalWeb"/>
              <w:spacing w:before="0" w:beforeAutospacing="0" w:after="0" w:afterAutospacing="0" w:line="334" w:lineRule="atLeast"/>
              <w:textAlignment w:val="baseline"/>
              <w:rPr>
                <w:color w:val="000000"/>
                <w:sz w:val="21"/>
                <w:szCs w:val="21"/>
              </w:rPr>
            </w:pPr>
          </w:p>
          <w:p w14:paraId="10934B43" w14:textId="77777777" w:rsidR="0050474E" w:rsidRPr="0050474E" w:rsidRDefault="0050474E" w:rsidP="00195A9C">
            <w:pPr>
              <w:pStyle w:val="NormalWeb"/>
              <w:spacing w:before="0" w:beforeAutospacing="0" w:after="0" w:afterAutospacing="0" w:line="334" w:lineRule="atLeast"/>
              <w:textAlignment w:val="baseline"/>
              <w:rPr>
                <w:color w:val="000000"/>
                <w:sz w:val="21"/>
                <w:szCs w:val="21"/>
              </w:rPr>
            </w:pPr>
          </w:p>
        </w:tc>
        <w:tc>
          <w:tcPr>
            <w:tcW w:w="4837" w:type="dxa"/>
          </w:tcPr>
          <w:p w14:paraId="7DBAFCD0" w14:textId="77777777" w:rsidR="0050474E" w:rsidRPr="0050474E" w:rsidRDefault="0050474E" w:rsidP="00195A9C">
            <w:pPr>
              <w:pStyle w:val="NormalWeb"/>
              <w:spacing w:before="0" w:beforeAutospacing="0" w:after="0" w:afterAutospacing="0" w:line="334" w:lineRule="atLeast"/>
              <w:textAlignment w:val="baseline"/>
              <w:rPr>
                <w:rStyle w:val="Strong"/>
                <w:color w:val="000000"/>
                <w:sz w:val="21"/>
                <w:szCs w:val="21"/>
                <w:bdr w:val="none" w:sz="0" w:space="0" w:color="auto" w:frame="1"/>
              </w:rPr>
            </w:pPr>
          </w:p>
        </w:tc>
      </w:tr>
      <w:tr w:rsidR="0050474E" w:rsidRPr="0050474E" w14:paraId="78E1A01B" w14:textId="77777777" w:rsidTr="00195A9C">
        <w:tc>
          <w:tcPr>
            <w:tcW w:w="5512" w:type="dxa"/>
          </w:tcPr>
          <w:p w14:paraId="4F3A5A1F" w14:textId="77777777" w:rsidR="0050474E" w:rsidRPr="0050474E" w:rsidRDefault="0050474E" w:rsidP="00195A9C">
            <w:pPr>
              <w:pStyle w:val="NormalWeb"/>
              <w:spacing w:before="0" w:beforeAutospacing="0" w:after="0" w:afterAutospacing="0" w:line="334" w:lineRule="atLeast"/>
              <w:textAlignment w:val="baseline"/>
              <w:rPr>
                <w:color w:val="000000"/>
                <w:sz w:val="21"/>
                <w:szCs w:val="21"/>
              </w:rPr>
            </w:pPr>
            <w:r w:rsidRPr="0050474E">
              <w:rPr>
                <w:rStyle w:val="Strong"/>
                <w:color w:val="000000"/>
                <w:sz w:val="21"/>
                <w:szCs w:val="21"/>
                <w:bdr w:val="none" w:sz="0" w:space="0" w:color="auto" w:frame="1"/>
              </w:rPr>
              <w:t># Masthead:</w:t>
            </w:r>
            <w:r w:rsidRPr="0050474E">
              <w:rPr>
                <w:color w:val="000000"/>
                <w:sz w:val="21"/>
                <w:szCs w:val="21"/>
              </w:rPr>
              <w:t xml:space="preserve"> Masthead is the forehead of the newspaper where the title of the newspaper is published. It also gives the place of publication, publication date etc.</w:t>
            </w:r>
          </w:p>
        </w:tc>
        <w:tc>
          <w:tcPr>
            <w:tcW w:w="4837" w:type="dxa"/>
          </w:tcPr>
          <w:p w14:paraId="0CA0336D" w14:textId="77777777" w:rsidR="0050474E" w:rsidRPr="0050474E" w:rsidRDefault="0050474E" w:rsidP="00195A9C">
            <w:pPr>
              <w:pStyle w:val="NormalWeb"/>
              <w:spacing w:before="0" w:beforeAutospacing="0" w:after="0" w:afterAutospacing="0" w:line="334" w:lineRule="atLeast"/>
              <w:textAlignment w:val="baseline"/>
              <w:rPr>
                <w:rStyle w:val="Strong"/>
                <w:color w:val="000000"/>
                <w:sz w:val="21"/>
                <w:szCs w:val="21"/>
                <w:bdr w:val="none" w:sz="0" w:space="0" w:color="auto" w:frame="1"/>
              </w:rPr>
            </w:pPr>
          </w:p>
        </w:tc>
      </w:tr>
      <w:tr w:rsidR="0050474E" w:rsidRPr="0050474E" w14:paraId="5097EF5D" w14:textId="77777777" w:rsidTr="00195A9C">
        <w:tc>
          <w:tcPr>
            <w:tcW w:w="5512" w:type="dxa"/>
          </w:tcPr>
          <w:p w14:paraId="02C81EE7" w14:textId="77777777" w:rsidR="0050474E" w:rsidRPr="0050474E" w:rsidRDefault="0050474E" w:rsidP="00195A9C">
            <w:pPr>
              <w:pStyle w:val="NormalWeb"/>
              <w:spacing w:before="0" w:beforeAutospacing="0" w:after="0" w:afterAutospacing="0" w:line="334" w:lineRule="atLeast"/>
              <w:textAlignment w:val="baseline"/>
              <w:rPr>
                <w:color w:val="000000"/>
                <w:sz w:val="21"/>
                <w:szCs w:val="21"/>
              </w:rPr>
            </w:pPr>
            <w:r w:rsidRPr="0050474E">
              <w:rPr>
                <w:rStyle w:val="Strong"/>
                <w:color w:val="000000"/>
                <w:sz w:val="21"/>
                <w:szCs w:val="21"/>
                <w:bdr w:val="none" w:sz="0" w:space="0" w:color="auto" w:frame="1"/>
              </w:rPr>
              <w:t># Sidebar:</w:t>
            </w:r>
            <w:r w:rsidRPr="0050474E">
              <w:rPr>
                <w:color w:val="000000"/>
                <w:sz w:val="21"/>
                <w:szCs w:val="21"/>
              </w:rPr>
              <w:t xml:space="preserve"> Sidebar is a short story related to the main story and run adjacent to it. </w:t>
            </w:r>
            <w:r w:rsidRPr="0050474E">
              <w:rPr>
                <w:b/>
                <w:color w:val="000000"/>
                <w:sz w:val="21"/>
                <w:szCs w:val="21"/>
              </w:rPr>
              <w:t>Just provide the heading for the sidebar story.</w:t>
            </w:r>
            <w:r w:rsidRPr="0050474E">
              <w:rPr>
                <w:color w:val="000000"/>
                <w:sz w:val="21"/>
                <w:szCs w:val="21"/>
              </w:rPr>
              <w:t xml:space="preserve"> </w:t>
            </w:r>
          </w:p>
        </w:tc>
        <w:tc>
          <w:tcPr>
            <w:tcW w:w="4837" w:type="dxa"/>
          </w:tcPr>
          <w:p w14:paraId="52563765" w14:textId="77777777" w:rsidR="0050474E" w:rsidRPr="0050474E" w:rsidRDefault="0050474E" w:rsidP="00195A9C">
            <w:pPr>
              <w:pStyle w:val="NormalWeb"/>
              <w:spacing w:before="0" w:beforeAutospacing="0" w:after="0" w:afterAutospacing="0" w:line="334" w:lineRule="atLeast"/>
              <w:textAlignment w:val="baseline"/>
              <w:rPr>
                <w:rStyle w:val="Strong"/>
                <w:color w:val="000000"/>
                <w:sz w:val="21"/>
                <w:szCs w:val="21"/>
                <w:bdr w:val="none" w:sz="0" w:space="0" w:color="auto" w:frame="1"/>
              </w:rPr>
            </w:pPr>
          </w:p>
        </w:tc>
      </w:tr>
      <w:tr w:rsidR="0050474E" w:rsidRPr="0050474E" w14:paraId="5E9227A9" w14:textId="77777777" w:rsidTr="00195A9C">
        <w:tc>
          <w:tcPr>
            <w:tcW w:w="5512" w:type="dxa"/>
          </w:tcPr>
          <w:p w14:paraId="6FC6B32D" w14:textId="77777777" w:rsidR="0050474E" w:rsidRPr="0050474E" w:rsidRDefault="0050474E" w:rsidP="00195A9C">
            <w:pPr>
              <w:pStyle w:val="NormalWeb"/>
              <w:spacing w:before="0" w:beforeAutospacing="0" w:after="0" w:afterAutospacing="0" w:line="334" w:lineRule="atLeast"/>
              <w:textAlignment w:val="baseline"/>
              <w:rPr>
                <w:color w:val="000000"/>
                <w:sz w:val="21"/>
                <w:szCs w:val="21"/>
              </w:rPr>
            </w:pPr>
            <w:r w:rsidRPr="0050474E">
              <w:rPr>
                <w:rStyle w:val="Strong"/>
                <w:color w:val="000000"/>
                <w:sz w:val="21"/>
                <w:szCs w:val="21"/>
                <w:bdr w:val="none" w:sz="0" w:space="0" w:color="auto" w:frame="1"/>
              </w:rPr>
              <w:t># Subhead:</w:t>
            </w:r>
            <w:r w:rsidRPr="0050474E">
              <w:rPr>
                <w:color w:val="000000"/>
                <w:sz w:val="21"/>
                <w:szCs w:val="21"/>
              </w:rPr>
              <w:t xml:space="preserve"> Subhead is one or two word headline inserted at the head of a paragraph to break the monotony of a solid column of type. Sub-heads are generally written in bold letters in the same point size as the body text.</w:t>
            </w:r>
          </w:p>
        </w:tc>
        <w:tc>
          <w:tcPr>
            <w:tcW w:w="4837" w:type="dxa"/>
          </w:tcPr>
          <w:p w14:paraId="34D4B0DF" w14:textId="77777777" w:rsidR="0050474E" w:rsidRPr="0050474E" w:rsidRDefault="0050474E" w:rsidP="00195A9C">
            <w:pPr>
              <w:pStyle w:val="NormalWeb"/>
              <w:spacing w:before="0" w:beforeAutospacing="0" w:after="0" w:afterAutospacing="0" w:line="334" w:lineRule="atLeast"/>
              <w:textAlignment w:val="baseline"/>
              <w:rPr>
                <w:rStyle w:val="Strong"/>
                <w:color w:val="000000"/>
                <w:sz w:val="21"/>
                <w:szCs w:val="21"/>
                <w:bdr w:val="none" w:sz="0" w:space="0" w:color="auto" w:frame="1"/>
              </w:rPr>
            </w:pPr>
          </w:p>
        </w:tc>
      </w:tr>
      <w:tr w:rsidR="0050474E" w:rsidRPr="0050474E" w14:paraId="6B89702B" w14:textId="77777777" w:rsidTr="00195A9C">
        <w:tc>
          <w:tcPr>
            <w:tcW w:w="5512" w:type="dxa"/>
          </w:tcPr>
          <w:p w14:paraId="280877A1" w14:textId="77777777" w:rsidR="0050474E" w:rsidRPr="0050474E" w:rsidRDefault="0050474E" w:rsidP="00195A9C">
            <w:pPr>
              <w:pStyle w:val="NormalWeb"/>
              <w:spacing w:before="0" w:beforeAutospacing="0" w:after="0" w:afterAutospacing="0" w:line="334" w:lineRule="atLeast"/>
              <w:textAlignment w:val="baseline"/>
              <w:rPr>
                <w:color w:val="000000"/>
                <w:sz w:val="21"/>
                <w:szCs w:val="21"/>
              </w:rPr>
            </w:pPr>
            <w:r w:rsidRPr="0050474E">
              <w:rPr>
                <w:rStyle w:val="Strong"/>
                <w:color w:val="000000"/>
                <w:sz w:val="21"/>
                <w:szCs w:val="21"/>
                <w:bdr w:val="none" w:sz="0" w:space="0" w:color="auto" w:frame="1"/>
              </w:rPr>
              <w:t xml:space="preserve"># Teaser: </w:t>
            </w:r>
            <w:r w:rsidRPr="0050474E">
              <w:rPr>
                <w:color w:val="000000"/>
                <w:sz w:val="21"/>
                <w:szCs w:val="21"/>
              </w:rPr>
              <w:t xml:space="preserve">Teaser is a front-page box placed over or below the newspaper masthead. It lists the important stories run on inside pages or boxes announcing a paper’s inside contents. </w:t>
            </w:r>
          </w:p>
        </w:tc>
        <w:tc>
          <w:tcPr>
            <w:tcW w:w="4837" w:type="dxa"/>
          </w:tcPr>
          <w:p w14:paraId="67E23147" w14:textId="77777777" w:rsidR="0050474E" w:rsidRPr="0050474E" w:rsidRDefault="0050474E" w:rsidP="00195A9C">
            <w:pPr>
              <w:pStyle w:val="NormalWeb"/>
              <w:spacing w:before="0" w:beforeAutospacing="0" w:after="0" w:afterAutospacing="0" w:line="334" w:lineRule="atLeast"/>
              <w:textAlignment w:val="baseline"/>
              <w:rPr>
                <w:rStyle w:val="Strong"/>
                <w:color w:val="000000"/>
                <w:sz w:val="21"/>
                <w:szCs w:val="21"/>
                <w:bdr w:val="none" w:sz="0" w:space="0" w:color="auto" w:frame="1"/>
              </w:rPr>
            </w:pPr>
          </w:p>
        </w:tc>
      </w:tr>
      <w:tr w:rsidR="0050474E" w:rsidRPr="0050474E" w14:paraId="4DCE454F" w14:textId="77777777" w:rsidTr="00195A9C">
        <w:tc>
          <w:tcPr>
            <w:tcW w:w="5512" w:type="dxa"/>
          </w:tcPr>
          <w:p w14:paraId="12A119BC" w14:textId="77777777" w:rsidR="0050474E" w:rsidRPr="0050474E" w:rsidRDefault="0050474E" w:rsidP="00195A9C">
            <w:pPr>
              <w:rPr>
                <w:rFonts w:ascii="Times New Roman" w:hAnsi="Times New Roman" w:cs="Times New Roman"/>
              </w:rPr>
            </w:pPr>
            <w:r w:rsidRPr="0050474E">
              <w:rPr>
                <w:rFonts w:ascii="Times New Roman" w:hAnsi="Times New Roman" w:cs="Times New Roman"/>
                <w:b/>
              </w:rPr>
              <w:t># Section:</w:t>
            </w:r>
            <w:r w:rsidRPr="0050474E">
              <w:rPr>
                <w:rFonts w:ascii="Times New Roman" w:hAnsi="Times New Roman" w:cs="Times New Roman"/>
              </w:rPr>
              <w:t xml:space="preserve"> The different category of news included in the newspaper. For this item, please identify the different sections included.</w:t>
            </w:r>
          </w:p>
          <w:p w14:paraId="4964FB5E" w14:textId="77777777" w:rsidR="0050474E" w:rsidRPr="0050474E" w:rsidRDefault="0050474E" w:rsidP="00195A9C">
            <w:pPr>
              <w:rPr>
                <w:rFonts w:ascii="Times New Roman" w:hAnsi="Times New Roman" w:cs="Times New Roman"/>
              </w:rPr>
            </w:pPr>
          </w:p>
          <w:p w14:paraId="420C1639" w14:textId="77777777" w:rsidR="0050474E" w:rsidRPr="0050474E" w:rsidRDefault="0050474E" w:rsidP="00195A9C">
            <w:pPr>
              <w:rPr>
                <w:rFonts w:ascii="Times New Roman" w:hAnsi="Times New Roman" w:cs="Times New Roman"/>
              </w:rPr>
            </w:pPr>
          </w:p>
        </w:tc>
        <w:tc>
          <w:tcPr>
            <w:tcW w:w="4837" w:type="dxa"/>
          </w:tcPr>
          <w:p w14:paraId="64BD50B6" w14:textId="77777777" w:rsidR="0050474E" w:rsidRPr="0050474E" w:rsidRDefault="0050474E" w:rsidP="00195A9C">
            <w:pPr>
              <w:rPr>
                <w:rFonts w:ascii="Times New Roman" w:hAnsi="Times New Roman" w:cs="Times New Roman"/>
              </w:rPr>
            </w:pPr>
          </w:p>
        </w:tc>
      </w:tr>
    </w:tbl>
    <w:p w14:paraId="7D45D6D1" w14:textId="77777777" w:rsidR="0050474E" w:rsidRPr="0050474E" w:rsidRDefault="0050474E" w:rsidP="0050474E">
      <w:pPr>
        <w:rPr>
          <w:rFonts w:ascii="Times New Roman" w:hAnsi="Times New Roman" w:cs="Times New Roman"/>
        </w:rPr>
      </w:pPr>
      <w:r w:rsidRPr="0050474E">
        <w:rPr>
          <w:rFonts w:ascii="Times New Roman" w:hAnsi="Times New Roman" w:cs="Times New Roman"/>
        </w:rPr>
        <w:t xml:space="preserve"> </w:t>
      </w:r>
    </w:p>
    <w:p w14:paraId="7B4EF813" w14:textId="2F7AC668" w:rsidR="0050474E" w:rsidRPr="0050474E" w:rsidRDefault="0050474E" w:rsidP="0050474E">
      <w:pPr>
        <w:rPr>
          <w:rFonts w:ascii="Times New Roman" w:hAnsi="Times New Roman" w:cs="Times New Roman"/>
        </w:rPr>
      </w:pPr>
      <w:r w:rsidRPr="0050474E">
        <w:rPr>
          <w:rFonts w:ascii="Times New Roman" w:hAnsi="Times New Roman" w:cs="Times New Roman"/>
        </w:rPr>
        <w:t xml:space="preserve">Now that you know more about what is included in the newspaper, what elements do you think would be important to include in a school newspaper for </w:t>
      </w:r>
      <w:r>
        <w:rPr>
          <w:rFonts w:ascii="Times New Roman" w:hAnsi="Times New Roman" w:cs="Times New Roman"/>
        </w:rPr>
        <w:t>Chatelech</w:t>
      </w:r>
      <w:r w:rsidRPr="0050474E">
        <w:rPr>
          <w:rFonts w:ascii="Times New Roman" w:hAnsi="Times New Roman" w:cs="Times New Roman"/>
        </w:rPr>
        <w:t xml:space="preserve"> Secondary?</w:t>
      </w:r>
    </w:p>
    <w:p w14:paraId="35B6B1FF" w14:textId="77777777" w:rsidR="005C6A84" w:rsidRDefault="005C6A84"/>
    <w:sectPr w:rsidR="005C6A84" w:rsidSect="00CE7155">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3D49E" w14:textId="77777777" w:rsidR="00000000" w:rsidRDefault="00E04D67">
      <w:pPr>
        <w:spacing w:after="0" w:line="240" w:lineRule="auto"/>
      </w:pPr>
      <w:r>
        <w:separator/>
      </w:r>
    </w:p>
  </w:endnote>
  <w:endnote w:type="continuationSeparator" w:id="0">
    <w:p w14:paraId="14A7FE8F" w14:textId="77777777" w:rsidR="00000000" w:rsidRDefault="00E0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9BB57" w14:textId="77777777" w:rsidR="00000000" w:rsidRDefault="00E04D67">
      <w:pPr>
        <w:spacing w:after="0" w:line="240" w:lineRule="auto"/>
      </w:pPr>
      <w:r>
        <w:separator/>
      </w:r>
    </w:p>
  </w:footnote>
  <w:footnote w:type="continuationSeparator" w:id="0">
    <w:p w14:paraId="7DED3944" w14:textId="77777777" w:rsidR="00000000" w:rsidRDefault="00E04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FDD53" w14:textId="77777777" w:rsidR="00CE7155" w:rsidRDefault="0050474E" w:rsidP="00CE7155">
    <w:pPr>
      <w:pStyle w:val="Header"/>
      <w:jc w:val="right"/>
    </w:pPr>
    <w:r>
      <w:t>Name: 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4E"/>
    <w:rsid w:val="0050474E"/>
    <w:rsid w:val="005C6A84"/>
    <w:rsid w:val="00E04D67"/>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F3C7FB"/>
  <w14:defaultImageDpi w14:val="32767"/>
  <w15:chartTrackingRefBased/>
  <w15:docId w15:val="{DA2F720A-AD4D-5544-9380-CCF5B909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474E"/>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74E"/>
    <w:rPr>
      <w:color w:val="0563C1" w:themeColor="hyperlink"/>
      <w:u w:val="single"/>
    </w:rPr>
  </w:style>
  <w:style w:type="table" w:styleId="TableGrid">
    <w:name w:val="Table Grid"/>
    <w:basedOn w:val="TableNormal"/>
    <w:uiPriority w:val="39"/>
    <w:rsid w:val="0050474E"/>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474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0474E"/>
    <w:rPr>
      <w:b/>
      <w:bCs/>
    </w:rPr>
  </w:style>
  <w:style w:type="paragraph" w:styleId="Header">
    <w:name w:val="header"/>
    <w:basedOn w:val="Normal"/>
    <w:link w:val="HeaderChar"/>
    <w:uiPriority w:val="99"/>
    <w:unhideWhenUsed/>
    <w:rsid w:val="0050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4E"/>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ckpress.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625</Words>
  <Characters>3121</Characters>
  <Application>Microsoft Office Word</Application>
  <DocSecurity>0</DocSecurity>
  <Lines>94</Lines>
  <Paragraphs>42</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2019-04-03T17:13:00Z</dcterms:created>
  <dcterms:modified xsi:type="dcterms:W3CDTF">2019-04-03T17:59:00Z</dcterms:modified>
</cp:coreProperties>
</file>